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190" w:rsidRPr="00B73B10" w:rsidRDefault="000A3190" w:rsidP="00780043">
      <w:pPr>
        <w:pStyle w:val="Default"/>
        <w:jc w:val="center"/>
        <w:rPr>
          <w:rFonts w:ascii="Calibri" w:hAnsi="Calibri"/>
          <w:b/>
          <w:bCs/>
          <w:i/>
          <w:sz w:val="22"/>
          <w:szCs w:val="22"/>
        </w:rPr>
      </w:pPr>
      <w:r w:rsidRPr="00B73B10">
        <w:rPr>
          <w:rFonts w:ascii="Calibri" w:hAnsi="Calibri"/>
          <w:b/>
          <w:bCs/>
          <w:i/>
          <w:sz w:val="22"/>
          <w:szCs w:val="22"/>
        </w:rPr>
        <w:t>Official Utilities Protection Center, Inc. Business Notification</w:t>
      </w:r>
    </w:p>
    <w:p w:rsidR="003C2F70" w:rsidRPr="00B73B10" w:rsidRDefault="00434C89" w:rsidP="00780043">
      <w:pPr>
        <w:pStyle w:val="Default"/>
        <w:jc w:val="center"/>
        <w:rPr>
          <w:rFonts w:ascii="Calibri" w:hAnsi="Calibri"/>
          <w:b/>
          <w:bCs/>
          <w:sz w:val="22"/>
          <w:szCs w:val="22"/>
        </w:rPr>
      </w:pPr>
      <w:r w:rsidRPr="00B73B10">
        <w:rPr>
          <w:rFonts w:ascii="Calibri" w:hAnsi="Calibri"/>
          <w:b/>
          <w:bCs/>
          <w:sz w:val="22"/>
          <w:szCs w:val="22"/>
        </w:rPr>
        <w:t>EDEN Log-</w:t>
      </w:r>
      <w:r w:rsidR="00780043" w:rsidRPr="00B73B10">
        <w:rPr>
          <w:rFonts w:ascii="Calibri" w:hAnsi="Calibri"/>
          <w:b/>
          <w:bCs/>
          <w:sz w:val="22"/>
          <w:szCs w:val="22"/>
        </w:rPr>
        <w:t>On Information</w:t>
      </w:r>
    </w:p>
    <w:p w:rsidR="003C2F70" w:rsidRPr="00134809" w:rsidRDefault="003C2F70" w:rsidP="0089270E">
      <w:pPr>
        <w:pStyle w:val="Default"/>
        <w:rPr>
          <w:rFonts w:ascii="Calibri" w:hAnsi="Calibri"/>
          <w:b/>
          <w:bCs/>
          <w:sz w:val="16"/>
          <w:szCs w:val="16"/>
        </w:rPr>
      </w:pPr>
    </w:p>
    <w:p w:rsidR="00D23985" w:rsidRPr="00B73B10" w:rsidRDefault="0062445B" w:rsidP="0089270E">
      <w:pPr>
        <w:spacing w:after="240"/>
        <w:rPr>
          <w:rFonts w:ascii="Calibri" w:hAnsi="Calibri"/>
          <w:sz w:val="20"/>
          <w:szCs w:val="20"/>
        </w:rPr>
      </w:pPr>
      <w:r>
        <w:rPr>
          <w:rFonts w:ascii="Calibri" w:hAnsi="Calibri"/>
          <w:sz w:val="20"/>
          <w:szCs w:val="20"/>
        </w:rPr>
        <w:t>January 4, 2010</w:t>
      </w:r>
      <w:r w:rsidR="00D23985" w:rsidRPr="00B73B10">
        <w:rPr>
          <w:rFonts w:ascii="Calibri" w:hAnsi="Calibri"/>
          <w:sz w:val="20"/>
          <w:szCs w:val="20"/>
        </w:rPr>
        <w:t xml:space="preserve"> – The Ut</w:t>
      </w:r>
      <w:r w:rsidR="00780043" w:rsidRPr="00B73B10">
        <w:rPr>
          <w:rFonts w:ascii="Calibri" w:hAnsi="Calibri"/>
          <w:sz w:val="20"/>
          <w:szCs w:val="20"/>
        </w:rPr>
        <w:t>ilities Protection Center, Inc.</w:t>
      </w:r>
      <w:r w:rsidR="00434C89" w:rsidRPr="00B73B10">
        <w:rPr>
          <w:rFonts w:ascii="Calibri" w:hAnsi="Calibri"/>
          <w:sz w:val="20"/>
          <w:szCs w:val="20"/>
        </w:rPr>
        <w:t xml:space="preserve"> (UPC)</w:t>
      </w:r>
      <w:r w:rsidR="00780043" w:rsidRPr="00B73B10">
        <w:rPr>
          <w:rFonts w:ascii="Calibri" w:hAnsi="Calibri"/>
          <w:sz w:val="20"/>
          <w:szCs w:val="20"/>
        </w:rPr>
        <w:t xml:space="preserve"> issues a reminder that</w:t>
      </w:r>
      <w:r w:rsidR="00434C89" w:rsidRPr="00B73B10">
        <w:rPr>
          <w:rFonts w:ascii="Calibri" w:hAnsi="Calibri"/>
          <w:sz w:val="20"/>
          <w:szCs w:val="20"/>
        </w:rPr>
        <w:t xml:space="preserve"> EDEN </w:t>
      </w:r>
      <w:r>
        <w:rPr>
          <w:rFonts w:ascii="Calibri" w:hAnsi="Calibri"/>
          <w:sz w:val="20"/>
          <w:szCs w:val="20"/>
        </w:rPr>
        <w:t>is now being used for all aspects of UPC operations.</w:t>
      </w:r>
    </w:p>
    <w:p w:rsidR="00024EA7" w:rsidRPr="00B73B10" w:rsidRDefault="003C2F70" w:rsidP="0089270E">
      <w:pPr>
        <w:rPr>
          <w:rFonts w:ascii="Calibri" w:hAnsi="Calibri"/>
          <w:b/>
          <w:sz w:val="20"/>
          <w:szCs w:val="20"/>
          <w:u w:val="single"/>
        </w:rPr>
      </w:pPr>
      <w:r w:rsidRPr="00B73B10">
        <w:rPr>
          <w:rFonts w:ascii="Calibri" w:hAnsi="Calibri"/>
          <w:b/>
          <w:sz w:val="20"/>
          <w:szCs w:val="20"/>
          <w:u w:val="single"/>
        </w:rPr>
        <w:t>Log</w:t>
      </w:r>
      <w:r w:rsidR="005B7F82" w:rsidRPr="00B73B10">
        <w:rPr>
          <w:rFonts w:ascii="Calibri" w:hAnsi="Calibri"/>
          <w:b/>
          <w:sz w:val="20"/>
          <w:szCs w:val="20"/>
          <w:u w:val="single"/>
        </w:rPr>
        <w:t>ging</w:t>
      </w:r>
      <w:r w:rsidRPr="00B73B10">
        <w:rPr>
          <w:rFonts w:ascii="Calibri" w:hAnsi="Calibri"/>
          <w:b/>
          <w:sz w:val="20"/>
          <w:szCs w:val="20"/>
          <w:u w:val="single"/>
        </w:rPr>
        <w:t xml:space="preserve"> In to EDEN</w:t>
      </w:r>
      <w:r w:rsidR="0062445B">
        <w:rPr>
          <w:rFonts w:ascii="Calibri" w:hAnsi="Calibri"/>
          <w:b/>
          <w:sz w:val="20"/>
          <w:szCs w:val="20"/>
          <w:u w:val="single"/>
        </w:rPr>
        <w:t xml:space="preserve"> for the first time</w:t>
      </w:r>
      <w:r w:rsidRPr="00B73B10">
        <w:rPr>
          <w:rFonts w:ascii="Calibri" w:hAnsi="Calibri"/>
          <w:b/>
          <w:sz w:val="20"/>
          <w:szCs w:val="20"/>
          <w:u w:val="single"/>
        </w:rPr>
        <w:t xml:space="preserve"> </w:t>
      </w:r>
    </w:p>
    <w:p w:rsidR="00434C89" w:rsidRPr="00B73B10" w:rsidRDefault="00434C89" w:rsidP="0089270E">
      <w:pPr>
        <w:pStyle w:val="Default"/>
        <w:rPr>
          <w:rFonts w:ascii="Calibri" w:hAnsi="Calibri"/>
          <w:b/>
          <w:i/>
          <w:sz w:val="20"/>
          <w:szCs w:val="20"/>
        </w:rPr>
      </w:pPr>
    </w:p>
    <w:p w:rsidR="0056665F" w:rsidRPr="00B73B10" w:rsidRDefault="005B7F82" w:rsidP="0089270E">
      <w:pPr>
        <w:pStyle w:val="NormalWeb"/>
        <w:spacing w:before="0" w:beforeAutospacing="0" w:after="0" w:afterAutospacing="0"/>
        <w:rPr>
          <w:rFonts w:ascii="Calibri" w:hAnsi="Calibri" w:cs="Tahoma"/>
          <w:sz w:val="20"/>
          <w:szCs w:val="20"/>
        </w:rPr>
      </w:pPr>
      <w:r w:rsidRPr="00B73B10">
        <w:rPr>
          <w:rStyle w:val="Strong"/>
          <w:rFonts w:ascii="Calibri" w:hAnsi="Calibri" w:cs="Tahoma"/>
          <w:sz w:val="20"/>
          <w:szCs w:val="20"/>
        </w:rPr>
        <w:t>EDEN Login Instructions</w:t>
      </w:r>
    </w:p>
    <w:p w:rsidR="005B7F82" w:rsidRPr="00B73B10" w:rsidRDefault="005B7F82" w:rsidP="0089270E">
      <w:pPr>
        <w:pStyle w:val="NormalWeb"/>
        <w:spacing w:before="0" w:beforeAutospacing="0" w:after="0" w:afterAutospacing="0"/>
        <w:rPr>
          <w:rFonts w:ascii="Calibri" w:hAnsi="Calibri" w:cs="Tahoma"/>
          <w:sz w:val="20"/>
          <w:szCs w:val="20"/>
        </w:rPr>
      </w:pPr>
      <w:r w:rsidRPr="00B73B10">
        <w:rPr>
          <w:rFonts w:ascii="Calibri" w:hAnsi="Calibri" w:cs="Tahoma"/>
          <w:sz w:val="20"/>
          <w:szCs w:val="20"/>
        </w:rPr>
        <w:t>Please be advised of the following instructions for updating your EDEN login information.  Once you have used the temporary password listed below, you may change or reset your password. UPC is taking these steps to be sure that each user has a unique and secure password. Thank you for your assistance in this matter.</w:t>
      </w:r>
    </w:p>
    <w:p w:rsidR="0056665F" w:rsidRPr="00B73B10" w:rsidRDefault="0056665F" w:rsidP="0089270E">
      <w:pPr>
        <w:pStyle w:val="NormalWeb"/>
        <w:spacing w:before="0" w:beforeAutospacing="0" w:after="0" w:afterAutospacing="0"/>
        <w:rPr>
          <w:rFonts w:ascii="Calibri" w:hAnsi="Calibri" w:cs="Tahoma"/>
          <w:sz w:val="20"/>
          <w:szCs w:val="20"/>
        </w:rPr>
      </w:pPr>
    </w:p>
    <w:p w:rsidR="005B7F82" w:rsidRPr="00B73B10" w:rsidRDefault="005B7F82" w:rsidP="00B73B10">
      <w:pPr>
        <w:pStyle w:val="NormalWeb"/>
        <w:spacing w:before="0" w:beforeAutospacing="0" w:after="0" w:afterAutospacing="0"/>
        <w:ind w:left="360"/>
        <w:rPr>
          <w:rFonts w:ascii="Calibri" w:hAnsi="Calibri" w:cs="Tahoma"/>
          <w:sz w:val="20"/>
          <w:szCs w:val="20"/>
        </w:rPr>
      </w:pPr>
      <w:r w:rsidRPr="00B73B10">
        <w:rPr>
          <w:rStyle w:val="Strong"/>
          <w:rFonts w:ascii="Calibri" w:hAnsi="Calibri" w:cs="Tahoma"/>
          <w:sz w:val="20"/>
          <w:szCs w:val="20"/>
        </w:rPr>
        <w:t>Logon</w:t>
      </w:r>
      <w:r w:rsidR="00635E6F" w:rsidRPr="00B73B10">
        <w:rPr>
          <w:rFonts w:ascii="Calibri" w:hAnsi="Calibri" w:cs="Tahoma"/>
          <w:sz w:val="20"/>
          <w:szCs w:val="20"/>
        </w:rPr>
        <w:t xml:space="preserve">: </w:t>
      </w:r>
      <w:hyperlink r:id="rId8" w:history="1">
        <w:r w:rsidRPr="00B73B10">
          <w:rPr>
            <w:rStyle w:val="Hyperlink"/>
            <w:rFonts w:ascii="Calibri" w:hAnsi="Calibri" w:cs="Tahoma"/>
            <w:sz w:val="20"/>
            <w:szCs w:val="20"/>
          </w:rPr>
          <w:t>http://eden.gaupc.com/</w:t>
        </w:r>
      </w:hyperlink>
      <w:r w:rsidRPr="00B73B10">
        <w:rPr>
          <w:rFonts w:ascii="Calibri" w:hAnsi="Calibri" w:cs="Tahoma"/>
          <w:sz w:val="20"/>
          <w:szCs w:val="20"/>
        </w:rPr>
        <w:t xml:space="preserve"> </w:t>
      </w:r>
      <w:r w:rsidRPr="00B73B10">
        <w:rPr>
          <w:rFonts w:ascii="Calibri" w:hAnsi="Calibri" w:cs="Tahoma"/>
          <w:sz w:val="20"/>
          <w:szCs w:val="20"/>
        </w:rPr>
        <w:br/>
      </w:r>
      <w:r w:rsidRPr="00B73B10">
        <w:rPr>
          <w:rFonts w:ascii="Calibri" w:hAnsi="Calibri" w:cs="Tahoma"/>
          <w:b/>
          <w:sz w:val="20"/>
          <w:szCs w:val="20"/>
          <w:u w:val="single"/>
        </w:rPr>
        <w:t>User name</w:t>
      </w:r>
      <w:r w:rsidRPr="00B73B10">
        <w:rPr>
          <w:rFonts w:ascii="Calibri" w:hAnsi="Calibri" w:cs="Tahoma"/>
          <w:b/>
          <w:sz w:val="20"/>
          <w:szCs w:val="20"/>
        </w:rPr>
        <w:t>:</w:t>
      </w:r>
      <w:r w:rsidRPr="00B73B10">
        <w:rPr>
          <w:rFonts w:ascii="Calibri" w:hAnsi="Calibri" w:cs="Tahoma"/>
          <w:sz w:val="20"/>
          <w:szCs w:val="20"/>
        </w:rPr>
        <w:t xml:space="preserve"> Same as you currently use in IRTH</w:t>
      </w:r>
      <w:r w:rsidRPr="00B73B10">
        <w:rPr>
          <w:rFonts w:ascii="Calibri" w:hAnsi="Calibri" w:cs="Tahoma"/>
          <w:sz w:val="20"/>
          <w:szCs w:val="20"/>
        </w:rPr>
        <w:br/>
      </w:r>
      <w:r w:rsidRPr="00B73B10">
        <w:rPr>
          <w:rFonts w:ascii="Calibri" w:hAnsi="Calibri" w:cs="Tahoma"/>
          <w:b/>
          <w:sz w:val="20"/>
          <w:szCs w:val="20"/>
          <w:u w:val="single"/>
        </w:rPr>
        <w:t>Temporary Password</w:t>
      </w:r>
      <w:r w:rsidRPr="00B73B10">
        <w:rPr>
          <w:rFonts w:ascii="Calibri" w:hAnsi="Calibri" w:cs="Tahoma"/>
          <w:sz w:val="20"/>
          <w:szCs w:val="20"/>
        </w:rPr>
        <w:t>: Password1 – you will be prompted to create a new password for your account. Your pass</w:t>
      </w:r>
      <w:r w:rsidR="0089270E" w:rsidRPr="00B73B10">
        <w:rPr>
          <w:rFonts w:ascii="Calibri" w:hAnsi="Calibri" w:cs="Tahoma"/>
          <w:sz w:val="20"/>
          <w:szCs w:val="20"/>
        </w:rPr>
        <w:t xml:space="preserve">word will need to be at least 7 </w:t>
      </w:r>
      <w:r w:rsidRPr="00B73B10">
        <w:rPr>
          <w:rFonts w:ascii="Calibri" w:hAnsi="Calibri" w:cs="Tahoma"/>
          <w:sz w:val="20"/>
          <w:szCs w:val="20"/>
        </w:rPr>
        <w:t>alpha/numeric (letters and numbers) characters long</w:t>
      </w:r>
      <w:r w:rsidR="0056665F" w:rsidRPr="00B73B10">
        <w:rPr>
          <w:rFonts w:ascii="Calibri" w:hAnsi="Calibri" w:cs="Tahoma"/>
          <w:sz w:val="20"/>
          <w:szCs w:val="20"/>
        </w:rPr>
        <w:t>.</w:t>
      </w:r>
    </w:p>
    <w:p w:rsidR="00780043" w:rsidRPr="00B73B10" w:rsidRDefault="00780043" w:rsidP="00780043">
      <w:pPr>
        <w:pStyle w:val="NormalWeb"/>
        <w:spacing w:before="0" w:beforeAutospacing="0" w:after="0" w:afterAutospacing="0"/>
        <w:rPr>
          <w:rFonts w:ascii="Calibri" w:hAnsi="Calibri" w:cs="Tahoma"/>
          <w:sz w:val="20"/>
          <w:szCs w:val="20"/>
        </w:rPr>
      </w:pPr>
    </w:p>
    <w:p w:rsidR="00701CB5" w:rsidRPr="00B73B10" w:rsidRDefault="00701CB5" w:rsidP="00701CB5">
      <w:pPr>
        <w:pStyle w:val="NormalWeb"/>
        <w:spacing w:before="0" w:beforeAutospacing="0" w:after="0" w:afterAutospacing="0"/>
        <w:rPr>
          <w:rFonts w:ascii="Calibri" w:hAnsi="Calibri"/>
          <w:sz w:val="20"/>
          <w:szCs w:val="20"/>
        </w:rPr>
      </w:pPr>
    </w:p>
    <w:p w:rsidR="00701CB5" w:rsidRPr="00B73B10" w:rsidRDefault="00701CB5" w:rsidP="00701CB5">
      <w:pPr>
        <w:pStyle w:val="NoSpacing"/>
        <w:rPr>
          <w:rStyle w:val="Strong"/>
          <w:rFonts w:asciiTheme="minorHAnsi" w:hAnsiTheme="minorHAnsi"/>
          <w:sz w:val="20"/>
          <w:szCs w:val="20"/>
          <w:u w:val="single"/>
        </w:rPr>
      </w:pPr>
      <w:r w:rsidRPr="00B73B10">
        <w:rPr>
          <w:rStyle w:val="Strong"/>
          <w:rFonts w:asciiTheme="minorHAnsi" w:hAnsiTheme="minorHAnsi"/>
          <w:sz w:val="20"/>
          <w:szCs w:val="20"/>
          <w:u w:val="single"/>
        </w:rPr>
        <w:t>Need Info regarding restakes, cancels or PRIS?</w:t>
      </w:r>
    </w:p>
    <w:p w:rsidR="00701CB5" w:rsidRPr="00B73B10" w:rsidRDefault="00701CB5" w:rsidP="00701CB5">
      <w:pPr>
        <w:pStyle w:val="NoSpacing"/>
        <w:rPr>
          <w:rStyle w:val="Strong"/>
          <w:rFonts w:asciiTheme="minorHAnsi" w:hAnsiTheme="minorHAnsi"/>
          <w:b w:val="0"/>
          <w:bCs w:val="0"/>
          <w:sz w:val="20"/>
          <w:szCs w:val="20"/>
        </w:rPr>
      </w:pPr>
      <w:r w:rsidRPr="00B73B10">
        <w:rPr>
          <w:rStyle w:val="Strong"/>
          <w:rFonts w:asciiTheme="minorHAnsi" w:hAnsiTheme="minorHAnsi"/>
          <w:b w:val="0"/>
          <w:bCs w:val="0"/>
          <w:sz w:val="20"/>
          <w:szCs w:val="20"/>
        </w:rPr>
        <w:t xml:space="preserve">Visit </w:t>
      </w:r>
      <w:hyperlink r:id="rId9" w:history="1">
        <w:r w:rsidRPr="00B73B10">
          <w:rPr>
            <w:rStyle w:val="Hyperlink"/>
            <w:rFonts w:asciiTheme="minorHAnsi" w:hAnsiTheme="minorHAnsi"/>
            <w:sz w:val="20"/>
            <w:szCs w:val="20"/>
          </w:rPr>
          <w:t>www.gaupc.com</w:t>
        </w:r>
      </w:hyperlink>
    </w:p>
    <w:p w:rsidR="009B2F6E" w:rsidRPr="00B73B10" w:rsidRDefault="005B7F82" w:rsidP="00780043">
      <w:pPr>
        <w:pStyle w:val="NormalWeb"/>
        <w:rPr>
          <w:rFonts w:ascii="Calibri" w:hAnsi="Calibri" w:cs="Tahoma"/>
          <w:sz w:val="20"/>
          <w:szCs w:val="20"/>
        </w:rPr>
      </w:pPr>
      <w:r w:rsidRPr="00B73B10">
        <w:rPr>
          <w:rStyle w:val="Strong"/>
          <w:rFonts w:ascii="Calibri" w:hAnsi="Calibri" w:cs="Tahoma"/>
          <w:sz w:val="20"/>
          <w:szCs w:val="20"/>
          <w:u w:val="single"/>
        </w:rPr>
        <w:t>Forgot something from your EDEN training class?</w:t>
      </w:r>
      <w:r w:rsidRPr="00B73B10">
        <w:rPr>
          <w:rFonts w:ascii="Calibri" w:hAnsi="Calibri" w:cs="Tahoma"/>
          <w:b/>
          <w:bCs/>
          <w:sz w:val="20"/>
          <w:szCs w:val="20"/>
        </w:rPr>
        <w:br/>
      </w:r>
      <w:hyperlink r:id="rId10" w:history="1">
        <w:r w:rsidRPr="00B73B10">
          <w:rPr>
            <w:rStyle w:val="Hyperlink"/>
            <w:rFonts w:ascii="Calibri" w:hAnsi="Calibri" w:cs="Tahoma"/>
            <w:sz w:val="20"/>
            <w:szCs w:val="20"/>
          </w:rPr>
          <w:t>http://www.gaupc.com/EDENInfo.asp</w:t>
        </w:r>
      </w:hyperlink>
      <w:r w:rsidRPr="00B73B10">
        <w:rPr>
          <w:rFonts w:ascii="Calibri" w:hAnsi="Calibri" w:cs="Tahoma"/>
          <w:sz w:val="20"/>
          <w:szCs w:val="20"/>
        </w:rPr>
        <w:t xml:space="preserve"> </w:t>
      </w:r>
      <w:r w:rsidRPr="00B73B10">
        <w:rPr>
          <w:rFonts w:ascii="Calibri" w:hAnsi="Calibri" w:cs="Tahoma"/>
          <w:sz w:val="20"/>
          <w:szCs w:val="20"/>
        </w:rPr>
        <w:br/>
        <w:t>The link above will take you to the online EDEN information library. Here you will find videos and the EDEN Web Entry Instruction manual.</w:t>
      </w:r>
    </w:p>
    <w:p w:rsidR="00B73B10" w:rsidRPr="00B73B10" w:rsidRDefault="00B73B10" w:rsidP="00B73B10">
      <w:pPr>
        <w:rPr>
          <w:rFonts w:asciiTheme="minorHAnsi" w:hAnsiTheme="minorHAnsi"/>
          <w:b/>
          <w:bCs/>
          <w:sz w:val="20"/>
          <w:szCs w:val="20"/>
        </w:rPr>
      </w:pPr>
      <w:r w:rsidRPr="00B73B10">
        <w:rPr>
          <w:rFonts w:asciiTheme="minorHAnsi" w:hAnsiTheme="minorHAnsi"/>
          <w:b/>
          <w:bCs/>
          <w:sz w:val="20"/>
          <w:szCs w:val="20"/>
        </w:rPr>
        <w:t xml:space="preserve">If you need ticket creation assistance please contact the           </w:t>
      </w:r>
    </w:p>
    <w:p w:rsidR="00B73B10" w:rsidRPr="00B73B10" w:rsidRDefault="00B73B10" w:rsidP="00B73B10">
      <w:pPr>
        <w:rPr>
          <w:rFonts w:asciiTheme="minorHAnsi" w:hAnsiTheme="minorHAnsi"/>
          <w:b/>
          <w:bCs/>
          <w:sz w:val="20"/>
          <w:szCs w:val="20"/>
        </w:rPr>
      </w:pPr>
      <w:r w:rsidRPr="00B73B10">
        <w:rPr>
          <w:rFonts w:asciiTheme="minorHAnsi" w:hAnsiTheme="minorHAnsi"/>
          <w:b/>
          <w:bCs/>
          <w:sz w:val="20"/>
          <w:szCs w:val="20"/>
        </w:rPr>
        <w:t xml:space="preserve">EDEN Help Desk               </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Mon </w:t>
      </w:r>
      <w:r w:rsidR="0062445B">
        <w:rPr>
          <w:rFonts w:asciiTheme="minorHAnsi" w:hAnsiTheme="minorHAnsi"/>
          <w:sz w:val="20"/>
          <w:szCs w:val="20"/>
        </w:rPr>
        <w:t xml:space="preserve">–Fri </w:t>
      </w:r>
      <w:r w:rsidRPr="00B73B10">
        <w:rPr>
          <w:rFonts w:ascii="Wingdings" w:hAnsi="Wingdings" w:cs="Tahoma"/>
          <w:sz w:val="16"/>
          <w:szCs w:val="16"/>
        </w:rPr>
        <w:t></w:t>
      </w:r>
      <w:r>
        <w:rPr>
          <w:rFonts w:ascii="Wingdings" w:hAnsi="Wingdings" w:cs="Tahoma"/>
          <w:sz w:val="16"/>
          <w:szCs w:val="16"/>
        </w:rPr>
        <w:t></w:t>
      </w:r>
      <w:r w:rsidR="0062445B">
        <w:rPr>
          <w:rFonts w:asciiTheme="minorHAnsi" w:hAnsiTheme="minorHAnsi"/>
          <w:sz w:val="20"/>
          <w:szCs w:val="20"/>
        </w:rPr>
        <w:t>8</w:t>
      </w:r>
      <w:r w:rsidRPr="00B73B10">
        <w:rPr>
          <w:rFonts w:asciiTheme="minorHAnsi" w:hAnsiTheme="minorHAnsi"/>
          <w:sz w:val="20"/>
          <w:szCs w:val="20"/>
        </w:rPr>
        <w:t>am-</w:t>
      </w:r>
      <w:r w:rsidR="0062445B">
        <w:rPr>
          <w:rFonts w:asciiTheme="minorHAnsi" w:hAnsiTheme="minorHAnsi"/>
          <w:sz w:val="20"/>
          <w:szCs w:val="20"/>
        </w:rPr>
        <w:t>5</w:t>
      </w:r>
      <w:r w:rsidRPr="00B73B10">
        <w:rPr>
          <w:rFonts w:asciiTheme="minorHAnsi" w:hAnsiTheme="minorHAnsi"/>
          <w:sz w:val="20"/>
          <w:szCs w:val="20"/>
        </w:rPr>
        <w:t xml:space="preserve">pm </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By phone at (770) 476-6055 </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Or email the help desk at </w:t>
      </w:r>
      <w:hyperlink r:id="rId11" w:history="1">
        <w:r w:rsidRPr="00B73B10">
          <w:rPr>
            <w:rStyle w:val="Hyperlink"/>
            <w:rFonts w:asciiTheme="minorHAnsi" w:hAnsiTheme="minorHAnsi"/>
            <w:sz w:val="20"/>
            <w:szCs w:val="20"/>
          </w:rPr>
          <w:t>EDENhelpdesk@gaupc.com</w:t>
        </w:r>
      </w:hyperlink>
    </w:p>
    <w:p w:rsidR="00B73B10" w:rsidRPr="00B73B10" w:rsidRDefault="00B73B10" w:rsidP="00B73B10">
      <w:pPr>
        <w:rPr>
          <w:rFonts w:asciiTheme="minorHAnsi" w:hAnsiTheme="minorHAnsi"/>
          <w:sz w:val="20"/>
          <w:szCs w:val="20"/>
        </w:rPr>
      </w:pPr>
    </w:p>
    <w:p w:rsidR="00B73B10" w:rsidRPr="00B73B10" w:rsidRDefault="00B73B10" w:rsidP="00B73B10">
      <w:pPr>
        <w:ind w:left="720"/>
        <w:rPr>
          <w:rFonts w:asciiTheme="minorHAnsi" w:hAnsiTheme="minorHAnsi"/>
          <w:sz w:val="20"/>
          <w:szCs w:val="20"/>
        </w:rPr>
      </w:pPr>
    </w:p>
    <w:p w:rsidR="00B73B10" w:rsidRPr="00B73B10" w:rsidRDefault="00B73B10" w:rsidP="00B73B10">
      <w:pPr>
        <w:rPr>
          <w:rFonts w:asciiTheme="minorHAnsi" w:hAnsiTheme="minorHAnsi"/>
          <w:b/>
          <w:bCs/>
          <w:sz w:val="20"/>
          <w:szCs w:val="20"/>
        </w:rPr>
      </w:pPr>
      <w:r w:rsidRPr="00B73B10">
        <w:rPr>
          <w:rFonts w:asciiTheme="minorHAnsi" w:hAnsiTheme="minorHAnsi"/>
          <w:b/>
          <w:bCs/>
          <w:sz w:val="20"/>
          <w:szCs w:val="20"/>
        </w:rPr>
        <w:t xml:space="preserve">If you need password or log in assistance please contact UPC Member Services </w:t>
      </w:r>
    </w:p>
    <w:p w:rsidR="00B73B10" w:rsidRPr="00B73B10" w:rsidRDefault="00B73B10" w:rsidP="00B73B10">
      <w:pPr>
        <w:rPr>
          <w:rStyle w:val="Strong"/>
          <w:rFonts w:asciiTheme="minorHAnsi" w:hAnsiTheme="minorHAnsi"/>
          <w:sz w:val="20"/>
          <w:szCs w:val="20"/>
        </w:rPr>
      </w:pPr>
      <w:r w:rsidRPr="00B73B10">
        <w:rPr>
          <w:rStyle w:val="Strong"/>
          <w:rFonts w:asciiTheme="minorHAnsi" w:hAnsiTheme="minorHAnsi"/>
          <w:sz w:val="20"/>
          <w:szCs w:val="20"/>
        </w:rPr>
        <w:t>UPC Member Services</w:t>
      </w:r>
    </w:p>
    <w:p w:rsidR="00B73B10" w:rsidRPr="00B73B10" w:rsidRDefault="00B73B10" w:rsidP="00B73B10">
      <w:pPr>
        <w:rPr>
          <w:rStyle w:val="Strong"/>
          <w:rFonts w:asciiTheme="minorHAnsi" w:hAnsiTheme="minorHAnsi"/>
          <w:b w:val="0"/>
          <w:bCs w:val="0"/>
          <w:sz w:val="20"/>
          <w:szCs w:val="20"/>
        </w:rPr>
      </w:pPr>
      <w:r w:rsidRPr="00B73B10">
        <w:rPr>
          <w:rStyle w:val="Strong"/>
          <w:rFonts w:asciiTheme="minorHAnsi" w:hAnsiTheme="minorHAnsi"/>
          <w:b w:val="0"/>
          <w:bCs w:val="0"/>
          <w:sz w:val="20"/>
          <w:szCs w:val="20"/>
        </w:rPr>
        <w:t xml:space="preserve">Mon – </w:t>
      </w:r>
      <w:r w:rsidR="0062445B">
        <w:rPr>
          <w:rStyle w:val="Strong"/>
          <w:rFonts w:asciiTheme="minorHAnsi" w:hAnsiTheme="minorHAnsi"/>
          <w:b w:val="0"/>
          <w:bCs w:val="0"/>
          <w:sz w:val="20"/>
          <w:szCs w:val="20"/>
        </w:rPr>
        <w:t>Fri</w:t>
      </w:r>
      <w:r>
        <w:rPr>
          <w:rStyle w:val="Strong"/>
          <w:rFonts w:asciiTheme="minorHAnsi" w:hAnsiTheme="minorHAnsi"/>
          <w:b w:val="0"/>
          <w:bCs w:val="0"/>
          <w:sz w:val="20"/>
          <w:szCs w:val="20"/>
        </w:rPr>
        <w:t xml:space="preserve"> </w:t>
      </w:r>
      <w:r w:rsidRPr="00B73B10">
        <w:rPr>
          <w:rFonts w:ascii="Wingdings" w:hAnsi="Wingdings" w:cs="Tahoma"/>
          <w:sz w:val="16"/>
          <w:szCs w:val="16"/>
        </w:rPr>
        <w:t></w:t>
      </w:r>
      <w:r>
        <w:rPr>
          <w:rStyle w:val="Strong"/>
          <w:rFonts w:asciiTheme="minorHAnsi" w:hAnsiTheme="minorHAnsi"/>
          <w:b w:val="0"/>
          <w:bCs w:val="0"/>
          <w:sz w:val="20"/>
          <w:szCs w:val="20"/>
        </w:rPr>
        <w:t xml:space="preserve"> </w:t>
      </w:r>
      <w:r w:rsidRPr="00B73B10">
        <w:rPr>
          <w:rStyle w:val="Strong"/>
          <w:rFonts w:asciiTheme="minorHAnsi" w:hAnsiTheme="minorHAnsi"/>
          <w:b w:val="0"/>
          <w:bCs w:val="0"/>
          <w:sz w:val="20"/>
          <w:szCs w:val="20"/>
        </w:rPr>
        <w:t>7am – 5pm</w:t>
      </w:r>
    </w:p>
    <w:p w:rsidR="00B73B10" w:rsidRPr="00B73B10" w:rsidRDefault="00B73B10" w:rsidP="00B73B10">
      <w:pPr>
        <w:rPr>
          <w:rFonts w:asciiTheme="minorHAnsi" w:hAnsiTheme="minorHAnsi"/>
          <w:sz w:val="20"/>
          <w:szCs w:val="20"/>
        </w:rPr>
      </w:pPr>
      <w:r w:rsidRPr="00B73B10">
        <w:rPr>
          <w:rFonts w:asciiTheme="minorHAnsi" w:hAnsiTheme="minorHAnsi"/>
          <w:sz w:val="20"/>
          <w:szCs w:val="20"/>
        </w:rPr>
        <w:t xml:space="preserve">By phone at 770-623-5786 </w:t>
      </w:r>
      <w:r w:rsidRPr="00B73B10">
        <w:rPr>
          <w:rFonts w:asciiTheme="minorHAnsi" w:hAnsiTheme="minorHAnsi"/>
          <w:color w:val="0000FF"/>
          <w:sz w:val="20"/>
          <w:szCs w:val="20"/>
          <w:u w:val="single"/>
        </w:rPr>
        <w:br/>
      </w:r>
      <w:r w:rsidRPr="00B73B10">
        <w:rPr>
          <w:rFonts w:asciiTheme="minorHAnsi" w:hAnsiTheme="minorHAnsi"/>
          <w:sz w:val="20"/>
          <w:szCs w:val="20"/>
        </w:rPr>
        <w:t xml:space="preserve">by email at </w:t>
      </w:r>
      <w:hyperlink r:id="rId12" w:history="1">
        <w:r w:rsidRPr="00B73B10">
          <w:rPr>
            <w:rStyle w:val="Hyperlink"/>
            <w:rFonts w:asciiTheme="minorHAnsi" w:hAnsiTheme="minorHAnsi"/>
            <w:color w:val="1F497D"/>
            <w:sz w:val="20"/>
            <w:szCs w:val="20"/>
          </w:rPr>
          <w:t>memberservices@gaupc.com</w:t>
        </w:r>
      </w:hyperlink>
    </w:p>
    <w:p w:rsidR="00780043" w:rsidRPr="00134809" w:rsidRDefault="00780043" w:rsidP="00780043">
      <w:pPr>
        <w:pStyle w:val="NormalWeb"/>
        <w:rPr>
          <w:rFonts w:ascii="Calibri" w:hAnsi="Calibri"/>
          <w:sz w:val="16"/>
          <w:szCs w:val="16"/>
        </w:rPr>
      </w:pPr>
    </w:p>
    <w:sectPr w:rsidR="00780043" w:rsidRPr="00134809" w:rsidSect="00780043">
      <w:headerReference w:type="default" r:id="rId13"/>
      <w:footerReference w:type="default" r:id="rId14"/>
      <w:headerReference w:type="first" r:id="rId15"/>
      <w:footerReference w:type="first" r:id="rId16"/>
      <w:type w:val="continuous"/>
      <w:pgSz w:w="12240" w:h="15840" w:code="1"/>
      <w:pgMar w:top="140" w:right="1170" w:bottom="1440" w:left="1000" w:header="720" w:footer="53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B89" w:rsidRDefault="002E2B89">
      <w:r>
        <w:separator/>
      </w:r>
    </w:p>
  </w:endnote>
  <w:endnote w:type="continuationSeparator" w:id="0">
    <w:p w:rsidR="002E2B89" w:rsidRDefault="002E2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BB2" w:rsidRPr="006F1BB2" w:rsidRDefault="006F1BB2" w:rsidP="006F1BB2">
    <w:pPr>
      <w:pStyle w:val="Footer"/>
      <w:jc w:val="center"/>
      <w:rPr>
        <w:rFonts w:ascii="Calibri" w:hAnsi="Calibri"/>
        <w:b/>
      </w:rPr>
    </w:pPr>
    <w:r w:rsidRPr="006F1BB2">
      <w:rPr>
        <w:rFonts w:ascii="Calibri" w:hAnsi="Calibri"/>
        <w:b/>
      </w:rPr>
      <w:t>www.gaupc.com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Pr="00394364" w:rsidRDefault="00394364" w:rsidP="00052EF1">
    <w:pPr>
      <w:pStyle w:val="Footer"/>
      <w:jc w:val="center"/>
      <w:rPr>
        <w:rFonts w:ascii="Calibri" w:hAnsi="Calibri"/>
        <w:b/>
      </w:rPr>
    </w:pPr>
    <w:r w:rsidRPr="00394364">
      <w:rPr>
        <w:rFonts w:ascii="Calibri" w:hAnsi="Calibri"/>
        <w:b/>
      </w:rPr>
      <w:t>www.gaupc.com</w:t>
    </w:r>
  </w:p>
  <w:p w:rsidR="003C2F70" w:rsidRDefault="003C2F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B89" w:rsidRDefault="002E2B89">
      <w:r>
        <w:separator/>
      </w:r>
    </w:p>
  </w:footnote>
  <w:footnote w:type="continuationSeparator" w:id="0">
    <w:p w:rsidR="002E2B89" w:rsidRDefault="002E2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Default="00C816AD" w:rsidP="003C2F70">
    <w:pPr>
      <w:spacing w:before="240"/>
      <w:ind w:right="-370"/>
    </w:pPr>
    <w:r>
      <w:rPr>
        <w:noProof/>
      </w:rPr>
      <w:drawing>
        <wp:anchor distT="0" distB="0" distL="114300" distR="114300" simplePos="0" relativeHeight="251660288" behindDoc="0" locked="0" layoutInCell="1" allowOverlap="1">
          <wp:simplePos x="0" y="0"/>
          <wp:positionH relativeFrom="column">
            <wp:posOffset>4846320</wp:posOffset>
          </wp:positionH>
          <wp:positionV relativeFrom="paragraph">
            <wp:posOffset>154940</wp:posOffset>
          </wp:positionV>
          <wp:extent cx="1517650" cy="962025"/>
          <wp:effectExtent l="19050" t="0" r="6350" b="0"/>
          <wp:wrapNone/>
          <wp:docPr id="23" name="Picture 32" descr="EDEN_Logo_Blue_Yellow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EN_Logo_Blue_Yellow_High_Res"/>
                  <pic:cNvPicPr>
                    <a:picLocks noChangeAspect="1" noChangeArrowheads="1"/>
                  </pic:cNvPicPr>
                </pic:nvPicPr>
                <pic:blipFill>
                  <a:blip r:embed="rId1"/>
                  <a:srcRect/>
                  <a:stretch>
                    <a:fillRect/>
                  </a:stretch>
                </pic:blipFill>
                <pic:spPr bwMode="auto">
                  <a:xfrm>
                    <a:off x="0" y="0"/>
                    <a:ext cx="1517650" cy="962025"/>
                  </a:xfrm>
                  <a:prstGeom prst="rect">
                    <a:avLst/>
                  </a:prstGeom>
                  <a:noFill/>
                  <a:ln w="9525">
                    <a:noFill/>
                    <a:miter lim="800000"/>
                    <a:headEnd/>
                    <a:tailEnd/>
                  </a:ln>
                </pic:spPr>
              </pic:pic>
            </a:graphicData>
          </a:graphic>
        </wp:anchor>
      </w:drawing>
    </w:r>
    <w:r w:rsidR="00545866">
      <w:rPr>
        <w:noProof/>
      </w:rPr>
      <w:pict>
        <v:rect id="_x0000_s2067" style="position:absolute;margin-left:106.5pt;margin-top:52.9pt;width:57pt;height:11.9pt;z-index:251659264;mso-position-horizontal-relative:text;mso-position-vertical-relative:text" strokecolor="white"/>
      </w:pict>
    </w:r>
    <w:r>
      <w:rPr>
        <w:noProof/>
      </w:rPr>
      <w:drawing>
        <wp:anchor distT="0" distB="0" distL="114300" distR="114300" simplePos="0" relativeHeight="251658240" behindDoc="1" locked="0" layoutInCell="1" allowOverlap="1">
          <wp:simplePos x="0" y="0"/>
          <wp:positionH relativeFrom="column">
            <wp:posOffset>2279015</wp:posOffset>
          </wp:positionH>
          <wp:positionV relativeFrom="paragraph">
            <wp:posOffset>261620</wp:posOffset>
          </wp:positionV>
          <wp:extent cx="1940560" cy="704215"/>
          <wp:effectExtent l="19050" t="0" r="2540" b="0"/>
          <wp:wrapThrough wrapText="bothSides">
            <wp:wrapPolygon edited="0">
              <wp:start x="-212" y="0"/>
              <wp:lineTo x="-212" y="21035"/>
              <wp:lineTo x="21628" y="21035"/>
              <wp:lineTo x="21628" y="0"/>
              <wp:lineTo x="-212" y="0"/>
            </wp:wrapPolygon>
          </wp:wrapThrough>
          <wp:docPr id="22" name="Picture 15" descr="811Eng_h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1Eng_hor_CMYK"/>
                  <pic:cNvPicPr>
                    <a:picLocks noChangeAspect="1" noChangeArrowheads="1"/>
                  </pic:cNvPicPr>
                </pic:nvPicPr>
                <pic:blipFill>
                  <a:blip r:embed="rId2"/>
                  <a:srcRect/>
                  <a:stretch>
                    <a:fillRect/>
                  </a:stretch>
                </pic:blipFill>
                <pic:spPr bwMode="auto">
                  <a:xfrm>
                    <a:off x="0" y="0"/>
                    <a:ext cx="1940560" cy="704215"/>
                  </a:xfrm>
                  <a:prstGeom prst="rect">
                    <a:avLst/>
                  </a:prstGeom>
                  <a:noFill/>
                  <a:ln w="9525">
                    <a:noFill/>
                    <a:miter lim="800000"/>
                    <a:headEnd/>
                    <a:tailEnd/>
                  </a:ln>
                </pic:spPr>
              </pic:pic>
            </a:graphicData>
          </a:graphic>
        </wp:anchor>
      </w:drawing>
    </w:r>
    <w:r>
      <w:rPr>
        <w:noProof/>
      </w:rPr>
      <w:drawing>
        <wp:inline distT="0" distB="0" distL="0" distR="0">
          <wp:extent cx="2061845" cy="1061085"/>
          <wp:effectExtent l="19050" t="0" r="0" b="0"/>
          <wp:docPr id="2" name="Picture 31" descr="UPC_Logo_Black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C_Logo_Black_Letterhead"/>
                  <pic:cNvPicPr>
                    <a:picLocks noChangeAspect="1" noChangeArrowheads="1"/>
                  </pic:cNvPicPr>
                </pic:nvPicPr>
                <pic:blipFill>
                  <a:blip r:embed="rId3"/>
                  <a:srcRect/>
                  <a:stretch>
                    <a:fillRect/>
                  </a:stretch>
                </pic:blipFill>
                <pic:spPr bwMode="auto">
                  <a:xfrm>
                    <a:off x="0" y="0"/>
                    <a:ext cx="2061845" cy="1061085"/>
                  </a:xfrm>
                  <a:prstGeom prst="rect">
                    <a:avLst/>
                  </a:prstGeom>
                  <a:noFill/>
                  <a:ln w="9525">
                    <a:noFill/>
                    <a:miter lim="800000"/>
                    <a:headEnd/>
                    <a:tailEnd/>
                  </a:ln>
                </pic:spPr>
              </pic:pic>
            </a:graphicData>
          </a:graphic>
        </wp:inline>
      </w:drawing>
    </w:r>
    <w:r w:rsidR="003C2F70">
      <w:tab/>
    </w:r>
    <w:r w:rsidR="003C2F70">
      <w:tab/>
    </w:r>
    <w:r w:rsidR="003C2F70">
      <w:tab/>
    </w:r>
    <w:r w:rsidR="003C2F70">
      <w:tab/>
    </w:r>
    <w:r w:rsidR="003C2F70">
      <w:tab/>
    </w:r>
    <w:r w:rsidR="003C2F70">
      <w:tab/>
      <w:t xml:space="preserve">   </w:t>
    </w:r>
  </w:p>
  <w:p w:rsidR="003C2F70" w:rsidRDefault="003C2F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F70" w:rsidRDefault="00C816AD" w:rsidP="00897522">
    <w:pPr>
      <w:spacing w:before="240"/>
      <w:ind w:right="-370"/>
    </w:pPr>
    <w:r>
      <w:rPr>
        <w:noProof/>
      </w:rPr>
      <w:drawing>
        <wp:anchor distT="0" distB="0" distL="114300" distR="114300" simplePos="0" relativeHeight="251657216" behindDoc="0" locked="0" layoutInCell="1" allowOverlap="1">
          <wp:simplePos x="0" y="0"/>
          <wp:positionH relativeFrom="column">
            <wp:posOffset>4846320</wp:posOffset>
          </wp:positionH>
          <wp:positionV relativeFrom="paragraph">
            <wp:posOffset>154940</wp:posOffset>
          </wp:positionV>
          <wp:extent cx="1517650" cy="962025"/>
          <wp:effectExtent l="19050" t="0" r="6350" b="0"/>
          <wp:wrapNone/>
          <wp:docPr id="21" name="Picture 32" descr="EDEN_Logo_Blue_Yellow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EN_Logo_Blue_Yellow_High_Res"/>
                  <pic:cNvPicPr>
                    <a:picLocks noChangeAspect="1" noChangeArrowheads="1"/>
                  </pic:cNvPicPr>
                </pic:nvPicPr>
                <pic:blipFill>
                  <a:blip r:embed="rId1"/>
                  <a:srcRect/>
                  <a:stretch>
                    <a:fillRect/>
                  </a:stretch>
                </pic:blipFill>
                <pic:spPr bwMode="auto">
                  <a:xfrm>
                    <a:off x="0" y="0"/>
                    <a:ext cx="1517650" cy="962025"/>
                  </a:xfrm>
                  <a:prstGeom prst="rect">
                    <a:avLst/>
                  </a:prstGeom>
                  <a:noFill/>
                  <a:ln w="9525">
                    <a:noFill/>
                    <a:miter lim="800000"/>
                    <a:headEnd/>
                    <a:tailEnd/>
                  </a:ln>
                </pic:spPr>
              </pic:pic>
            </a:graphicData>
          </a:graphic>
        </wp:anchor>
      </w:drawing>
    </w:r>
    <w:r w:rsidR="00545866">
      <w:rPr>
        <w:noProof/>
      </w:rPr>
      <w:pict>
        <v:rect id="_x0000_s2066" style="position:absolute;margin-left:106.5pt;margin-top:52.9pt;width:57pt;height:11.9pt;z-index:251656192;mso-position-horizontal-relative:text;mso-position-vertical-relative:text" strokecolor="white"/>
      </w:pict>
    </w:r>
    <w:r>
      <w:rPr>
        <w:noProof/>
      </w:rPr>
      <w:drawing>
        <wp:anchor distT="0" distB="0" distL="114300" distR="114300" simplePos="0" relativeHeight="251655168" behindDoc="1" locked="0" layoutInCell="1" allowOverlap="1">
          <wp:simplePos x="0" y="0"/>
          <wp:positionH relativeFrom="column">
            <wp:posOffset>2279015</wp:posOffset>
          </wp:positionH>
          <wp:positionV relativeFrom="paragraph">
            <wp:posOffset>261620</wp:posOffset>
          </wp:positionV>
          <wp:extent cx="1940560" cy="704215"/>
          <wp:effectExtent l="19050" t="0" r="2540" b="0"/>
          <wp:wrapThrough wrapText="bothSides">
            <wp:wrapPolygon edited="0">
              <wp:start x="-212" y="0"/>
              <wp:lineTo x="-212" y="21035"/>
              <wp:lineTo x="21628" y="21035"/>
              <wp:lineTo x="21628" y="0"/>
              <wp:lineTo x="-212" y="0"/>
            </wp:wrapPolygon>
          </wp:wrapThrough>
          <wp:docPr id="20" name="Picture 15" descr="811Eng_h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11Eng_hor_CMYK"/>
                  <pic:cNvPicPr>
                    <a:picLocks noChangeAspect="1" noChangeArrowheads="1"/>
                  </pic:cNvPicPr>
                </pic:nvPicPr>
                <pic:blipFill>
                  <a:blip r:embed="rId2"/>
                  <a:srcRect/>
                  <a:stretch>
                    <a:fillRect/>
                  </a:stretch>
                </pic:blipFill>
                <pic:spPr bwMode="auto">
                  <a:xfrm>
                    <a:off x="0" y="0"/>
                    <a:ext cx="1940560" cy="704215"/>
                  </a:xfrm>
                  <a:prstGeom prst="rect">
                    <a:avLst/>
                  </a:prstGeom>
                  <a:noFill/>
                  <a:ln w="9525">
                    <a:noFill/>
                    <a:miter lim="800000"/>
                    <a:headEnd/>
                    <a:tailEnd/>
                  </a:ln>
                </pic:spPr>
              </pic:pic>
            </a:graphicData>
          </a:graphic>
        </wp:anchor>
      </w:drawing>
    </w:r>
    <w:r>
      <w:rPr>
        <w:noProof/>
      </w:rPr>
      <w:drawing>
        <wp:inline distT="0" distB="0" distL="0" distR="0">
          <wp:extent cx="2061845" cy="1061085"/>
          <wp:effectExtent l="19050" t="0" r="0" b="0"/>
          <wp:docPr id="1" name="Picture 31" descr="UPC_Logo_Black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C_Logo_Black_Letterhead"/>
                  <pic:cNvPicPr>
                    <a:picLocks noChangeAspect="1" noChangeArrowheads="1"/>
                  </pic:cNvPicPr>
                </pic:nvPicPr>
                <pic:blipFill>
                  <a:blip r:embed="rId3"/>
                  <a:srcRect/>
                  <a:stretch>
                    <a:fillRect/>
                  </a:stretch>
                </pic:blipFill>
                <pic:spPr bwMode="auto">
                  <a:xfrm>
                    <a:off x="0" y="0"/>
                    <a:ext cx="2061845" cy="1061085"/>
                  </a:xfrm>
                  <a:prstGeom prst="rect">
                    <a:avLst/>
                  </a:prstGeom>
                  <a:noFill/>
                  <a:ln w="9525">
                    <a:noFill/>
                    <a:miter lim="800000"/>
                    <a:headEnd/>
                    <a:tailEnd/>
                  </a:ln>
                </pic:spPr>
              </pic:pic>
            </a:graphicData>
          </a:graphic>
        </wp:inline>
      </w:drawing>
    </w:r>
    <w:r w:rsidR="003C2F70">
      <w:tab/>
    </w:r>
    <w:r w:rsidR="003C2F70">
      <w:tab/>
    </w:r>
    <w:r w:rsidR="003C2F70">
      <w:tab/>
    </w:r>
    <w:r w:rsidR="003C2F70">
      <w:tab/>
    </w:r>
    <w:r w:rsidR="003C2F70">
      <w:tab/>
    </w:r>
    <w:r w:rsidR="003C2F70">
      <w:tab/>
      <w:t xml:space="preserve">   </w:t>
    </w:r>
  </w:p>
  <w:p w:rsidR="003C2F70" w:rsidRDefault="003C2F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4DF"/>
    <w:multiLevelType w:val="hybridMultilevel"/>
    <w:tmpl w:val="1CC410A8"/>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421739"/>
    <w:multiLevelType w:val="singleLevel"/>
    <w:tmpl w:val="0409000F"/>
    <w:lvl w:ilvl="0">
      <w:start w:val="1"/>
      <w:numFmt w:val="decimal"/>
      <w:lvlText w:val="%1."/>
      <w:lvlJc w:val="left"/>
      <w:pPr>
        <w:tabs>
          <w:tab w:val="num" w:pos="1620"/>
        </w:tabs>
        <w:ind w:left="1620" w:hanging="360"/>
      </w:pPr>
    </w:lvl>
  </w:abstractNum>
  <w:abstractNum w:abstractNumId="2">
    <w:nsid w:val="1A376B99"/>
    <w:multiLevelType w:val="hybridMultilevel"/>
    <w:tmpl w:val="EDCAF514"/>
    <w:lvl w:ilvl="0" w:tplc="8AE86F52">
      <w:numFmt w:val="bullet"/>
      <w:lvlText w:val=""/>
      <w:lvlJc w:val="left"/>
      <w:pPr>
        <w:ind w:left="720" w:hanging="360"/>
      </w:pPr>
      <w:rPr>
        <w:rFonts w:ascii="Wingdings" w:eastAsia="Calibri"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CE41628"/>
    <w:multiLevelType w:val="hybridMultilevel"/>
    <w:tmpl w:val="762C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95485"/>
    <w:multiLevelType w:val="hybridMultilevel"/>
    <w:tmpl w:val="57FA95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F9E2322"/>
    <w:multiLevelType w:val="multilevel"/>
    <w:tmpl w:val="9B743EB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5C945E9"/>
    <w:multiLevelType w:val="singleLevel"/>
    <w:tmpl w:val="AE706CB6"/>
    <w:lvl w:ilvl="0">
      <w:start w:val="1"/>
      <w:numFmt w:val="bullet"/>
      <w:lvlText w:val=""/>
      <w:lvlJc w:val="left"/>
      <w:pPr>
        <w:tabs>
          <w:tab w:val="num" w:pos="360"/>
        </w:tabs>
        <w:ind w:left="360" w:hanging="360"/>
      </w:pPr>
      <w:rPr>
        <w:rFonts w:ascii="Symbol" w:hAnsi="Symbol" w:hint="default"/>
        <w:sz w:val="24"/>
      </w:rPr>
    </w:lvl>
  </w:abstractNum>
  <w:abstractNum w:abstractNumId="7">
    <w:nsid w:val="293E61CA"/>
    <w:multiLevelType w:val="hybridMultilevel"/>
    <w:tmpl w:val="B5840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CD644D"/>
    <w:multiLevelType w:val="hybridMultilevel"/>
    <w:tmpl w:val="65B663D6"/>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638C3840"/>
    <w:multiLevelType w:val="hybridMultilevel"/>
    <w:tmpl w:val="5704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474B13"/>
    <w:multiLevelType w:val="hybridMultilevel"/>
    <w:tmpl w:val="BC049B2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8"/>
  </w:num>
  <w:num w:numId="4">
    <w:abstractNumId w:val="0"/>
  </w:num>
  <w:num w:numId="5">
    <w:abstractNumId w:val="5"/>
  </w:num>
  <w:num w:numId="6">
    <w:abstractNumId w:val="10"/>
  </w:num>
  <w:num w:numId="7">
    <w:abstractNumId w:val="7"/>
  </w:num>
  <w:num w:numId="8">
    <w:abstractNumId w:val="2"/>
  </w:num>
  <w:num w:numId="9">
    <w:abstractNumId w:val="2"/>
  </w:num>
  <w:num w:numId="10">
    <w:abstractNumId w:val="9"/>
  </w:num>
  <w:num w:numId="11">
    <w:abstractNumId w:val="4"/>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efaultTabStop w:val="720"/>
  <w:drawingGridHorizontalSpacing w:val="120"/>
  <w:displayHorizontalDrawingGridEvery w:val="2"/>
  <w:noPunctuationKerning/>
  <w:characterSpacingControl w:val="doNotCompress"/>
  <w:hdrShapeDefaults>
    <o:shapedefaults v:ext="edit" spidmax="16386">
      <o:colormenu v:ext="edit" fillcolor="none" strokecolor="none"/>
    </o:shapedefaults>
    <o:shapelayout v:ext="edit">
      <o:idmap v:ext="edit" data="2"/>
    </o:shapelayout>
  </w:hdrShapeDefaults>
  <w:footnotePr>
    <w:footnote w:id="-1"/>
    <w:footnote w:id="0"/>
  </w:footnotePr>
  <w:endnotePr>
    <w:endnote w:id="-1"/>
    <w:endnote w:id="0"/>
  </w:endnotePr>
  <w:compat/>
  <w:rsids>
    <w:rsidRoot w:val="00C077BC"/>
    <w:rsid w:val="00016148"/>
    <w:rsid w:val="00017F6F"/>
    <w:rsid w:val="00024EA7"/>
    <w:rsid w:val="00051463"/>
    <w:rsid w:val="00052EF1"/>
    <w:rsid w:val="00062C17"/>
    <w:rsid w:val="000651AE"/>
    <w:rsid w:val="00072A64"/>
    <w:rsid w:val="00072D9D"/>
    <w:rsid w:val="00074522"/>
    <w:rsid w:val="00075389"/>
    <w:rsid w:val="000867BF"/>
    <w:rsid w:val="00090130"/>
    <w:rsid w:val="000928FB"/>
    <w:rsid w:val="000937B2"/>
    <w:rsid w:val="00095760"/>
    <w:rsid w:val="000972AC"/>
    <w:rsid w:val="000A0F8F"/>
    <w:rsid w:val="000A3190"/>
    <w:rsid w:val="000A42F0"/>
    <w:rsid w:val="000B7B00"/>
    <w:rsid w:val="000C5EC4"/>
    <w:rsid w:val="000D14CD"/>
    <w:rsid w:val="000E45C2"/>
    <w:rsid w:val="000E5787"/>
    <w:rsid w:val="000E5A08"/>
    <w:rsid w:val="000F135D"/>
    <w:rsid w:val="000F1BFB"/>
    <w:rsid w:val="000F2C90"/>
    <w:rsid w:val="00115451"/>
    <w:rsid w:val="00122DF0"/>
    <w:rsid w:val="00124DDE"/>
    <w:rsid w:val="0013342D"/>
    <w:rsid w:val="00134809"/>
    <w:rsid w:val="00142A51"/>
    <w:rsid w:val="00152D64"/>
    <w:rsid w:val="00162D6E"/>
    <w:rsid w:val="00165C5D"/>
    <w:rsid w:val="00170C4A"/>
    <w:rsid w:val="00173546"/>
    <w:rsid w:val="00173DB4"/>
    <w:rsid w:val="001777D6"/>
    <w:rsid w:val="0018670C"/>
    <w:rsid w:val="001A5F48"/>
    <w:rsid w:val="001A7B3E"/>
    <w:rsid w:val="001C45E6"/>
    <w:rsid w:val="001C738B"/>
    <w:rsid w:val="001E1D91"/>
    <w:rsid w:val="001F4638"/>
    <w:rsid w:val="00212A35"/>
    <w:rsid w:val="002253D5"/>
    <w:rsid w:val="00225F20"/>
    <w:rsid w:val="002343D8"/>
    <w:rsid w:val="002358AC"/>
    <w:rsid w:val="00247B07"/>
    <w:rsid w:val="002535C6"/>
    <w:rsid w:val="00261290"/>
    <w:rsid w:val="00273051"/>
    <w:rsid w:val="00277203"/>
    <w:rsid w:val="00280A09"/>
    <w:rsid w:val="00287378"/>
    <w:rsid w:val="00296B1A"/>
    <w:rsid w:val="002C5247"/>
    <w:rsid w:val="002C7114"/>
    <w:rsid w:val="002D4900"/>
    <w:rsid w:val="002E2B89"/>
    <w:rsid w:val="002E4319"/>
    <w:rsid w:val="002E738E"/>
    <w:rsid w:val="002F288D"/>
    <w:rsid w:val="00306E0D"/>
    <w:rsid w:val="00307CCA"/>
    <w:rsid w:val="00310B07"/>
    <w:rsid w:val="003120D1"/>
    <w:rsid w:val="00326883"/>
    <w:rsid w:val="003308D0"/>
    <w:rsid w:val="00340628"/>
    <w:rsid w:val="00340672"/>
    <w:rsid w:val="00353C5D"/>
    <w:rsid w:val="0037335F"/>
    <w:rsid w:val="0038460F"/>
    <w:rsid w:val="00394364"/>
    <w:rsid w:val="003A4143"/>
    <w:rsid w:val="003B7500"/>
    <w:rsid w:val="003B7929"/>
    <w:rsid w:val="003C2F70"/>
    <w:rsid w:val="003C67D3"/>
    <w:rsid w:val="003C6811"/>
    <w:rsid w:val="003C78A0"/>
    <w:rsid w:val="003D0A93"/>
    <w:rsid w:val="003D337D"/>
    <w:rsid w:val="003D3F21"/>
    <w:rsid w:val="003D5C49"/>
    <w:rsid w:val="003D758F"/>
    <w:rsid w:val="003F59DE"/>
    <w:rsid w:val="004010FD"/>
    <w:rsid w:val="00401576"/>
    <w:rsid w:val="00402B15"/>
    <w:rsid w:val="00405177"/>
    <w:rsid w:val="00406084"/>
    <w:rsid w:val="00431ADD"/>
    <w:rsid w:val="00434C89"/>
    <w:rsid w:val="00461698"/>
    <w:rsid w:val="00461F1E"/>
    <w:rsid w:val="004665C7"/>
    <w:rsid w:val="00466E65"/>
    <w:rsid w:val="0047160F"/>
    <w:rsid w:val="00480CC3"/>
    <w:rsid w:val="00486B6B"/>
    <w:rsid w:val="004904DA"/>
    <w:rsid w:val="0049056D"/>
    <w:rsid w:val="00494AD0"/>
    <w:rsid w:val="004A1AC0"/>
    <w:rsid w:val="004A1FC4"/>
    <w:rsid w:val="004A49FB"/>
    <w:rsid w:val="004B144D"/>
    <w:rsid w:val="004B71C8"/>
    <w:rsid w:val="004B747F"/>
    <w:rsid w:val="004C2B19"/>
    <w:rsid w:val="004C63F8"/>
    <w:rsid w:val="004F2927"/>
    <w:rsid w:val="004F6F52"/>
    <w:rsid w:val="0051425D"/>
    <w:rsid w:val="005246F3"/>
    <w:rsid w:val="00533CFA"/>
    <w:rsid w:val="00545866"/>
    <w:rsid w:val="00546DAD"/>
    <w:rsid w:val="0054765F"/>
    <w:rsid w:val="00552B60"/>
    <w:rsid w:val="00556A0B"/>
    <w:rsid w:val="00557BAE"/>
    <w:rsid w:val="00565729"/>
    <w:rsid w:val="0056665F"/>
    <w:rsid w:val="00566B52"/>
    <w:rsid w:val="00573954"/>
    <w:rsid w:val="00577AC3"/>
    <w:rsid w:val="00581FDD"/>
    <w:rsid w:val="005940F4"/>
    <w:rsid w:val="005B6CE6"/>
    <w:rsid w:val="005B7F82"/>
    <w:rsid w:val="005F10B1"/>
    <w:rsid w:val="005F2239"/>
    <w:rsid w:val="006050D9"/>
    <w:rsid w:val="00607E0B"/>
    <w:rsid w:val="00615456"/>
    <w:rsid w:val="0062445B"/>
    <w:rsid w:val="0062705B"/>
    <w:rsid w:val="00632687"/>
    <w:rsid w:val="0063528B"/>
    <w:rsid w:val="00635E6F"/>
    <w:rsid w:val="006405C3"/>
    <w:rsid w:val="006434C6"/>
    <w:rsid w:val="0064720E"/>
    <w:rsid w:val="0067102A"/>
    <w:rsid w:val="00676FB5"/>
    <w:rsid w:val="00683E1B"/>
    <w:rsid w:val="00691054"/>
    <w:rsid w:val="006919AF"/>
    <w:rsid w:val="00692F92"/>
    <w:rsid w:val="00695662"/>
    <w:rsid w:val="00696F5D"/>
    <w:rsid w:val="006B2780"/>
    <w:rsid w:val="006B7415"/>
    <w:rsid w:val="006C4300"/>
    <w:rsid w:val="006C4DCD"/>
    <w:rsid w:val="006C7CEF"/>
    <w:rsid w:val="006D4440"/>
    <w:rsid w:val="006D47B3"/>
    <w:rsid w:val="006E1C4B"/>
    <w:rsid w:val="006E7A61"/>
    <w:rsid w:val="006F1BB2"/>
    <w:rsid w:val="006F7F70"/>
    <w:rsid w:val="007013D6"/>
    <w:rsid w:val="00701CB5"/>
    <w:rsid w:val="007034C6"/>
    <w:rsid w:val="00707615"/>
    <w:rsid w:val="007107A3"/>
    <w:rsid w:val="00712CA0"/>
    <w:rsid w:val="007161EB"/>
    <w:rsid w:val="00760EA6"/>
    <w:rsid w:val="0076333E"/>
    <w:rsid w:val="0077498C"/>
    <w:rsid w:val="00780043"/>
    <w:rsid w:val="0078068A"/>
    <w:rsid w:val="0079131C"/>
    <w:rsid w:val="00797A5A"/>
    <w:rsid w:val="007A4429"/>
    <w:rsid w:val="007B5E5E"/>
    <w:rsid w:val="007C56F4"/>
    <w:rsid w:val="007D013F"/>
    <w:rsid w:val="007D5660"/>
    <w:rsid w:val="007D5DE0"/>
    <w:rsid w:val="007D6C85"/>
    <w:rsid w:val="007E3BD2"/>
    <w:rsid w:val="007E4140"/>
    <w:rsid w:val="007F021E"/>
    <w:rsid w:val="007F571D"/>
    <w:rsid w:val="00804D6E"/>
    <w:rsid w:val="0080617E"/>
    <w:rsid w:val="00813AFD"/>
    <w:rsid w:val="00824B1C"/>
    <w:rsid w:val="00826295"/>
    <w:rsid w:val="00836BAC"/>
    <w:rsid w:val="0084661D"/>
    <w:rsid w:val="008517AA"/>
    <w:rsid w:val="00884A54"/>
    <w:rsid w:val="008857DB"/>
    <w:rsid w:val="0089270E"/>
    <w:rsid w:val="00893E28"/>
    <w:rsid w:val="00897522"/>
    <w:rsid w:val="008A3FF7"/>
    <w:rsid w:val="008A699D"/>
    <w:rsid w:val="008C01D3"/>
    <w:rsid w:val="008C422A"/>
    <w:rsid w:val="008E4A69"/>
    <w:rsid w:val="008E5DD2"/>
    <w:rsid w:val="008E6532"/>
    <w:rsid w:val="008F7C76"/>
    <w:rsid w:val="009112E1"/>
    <w:rsid w:val="00913216"/>
    <w:rsid w:val="00923F70"/>
    <w:rsid w:val="00932BD1"/>
    <w:rsid w:val="00952A29"/>
    <w:rsid w:val="00955BDF"/>
    <w:rsid w:val="00970AF2"/>
    <w:rsid w:val="00983EF9"/>
    <w:rsid w:val="00991C03"/>
    <w:rsid w:val="009A5422"/>
    <w:rsid w:val="009A7FAD"/>
    <w:rsid w:val="009B10A0"/>
    <w:rsid w:val="009B2F6E"/>
    <w:rsid w:val="009C4040"/>
    <w:rsid w:val="009D4431"/>
    <w:rsid w:val="009E26DE"/>
    <w:rsid w:val="009F5781"/>
    <w:rsid w:val="00A004B8"/>
    <w:rsid w:val="00A00A46"/>
    <w:rsid w:val="00A05C6E"/>
    <w:rsid w:val="00A07780"/>
    <w:rsid w:val="00A165BE"/>
    <w:rsid w:val="00A168A9"/>
    <w:rsid w:val="00A21421"/>
    <w:rsid w:val="00A21AFD"/>
    <w:rsid w:val="00A26055"/>
    <w:rsid w:val="00A64B21"/>
    <w:rsid w:val="00A72C50"/>
    <w:rsid w:val="00A812BB"/>
    <w:rsid w:val="00A90584"/>
    <w:rsid w:val="00A91193"/>
    <w:rsid w:val="00AB037E"/>
    <w:rsid w:val="00AB55FA"/>
    <w:rsid w:val="00AB6EA9"/>
    <w:rsid w:val="00AC0F39"/>
    <w:rsid w:val="00AD1A80"/>
    <w:rsid w:val="00B01667"/>
    <w:rsid w:val="00B02F42"/>
    <w:rsid w:val="00B07E57"/>
    <w:rsid w:val="00B15644"/>
    <w:rsid w:val="00B20781"/>
    <w:rsid w:val="00B321EE"/>
    <w:rsid w:val="00B32D98"/>
    <w:rsid w:val="00B37016"/>
    <w:rsid w:val="00B51811"/>
    <w:rsid w:val="00B562CC"/>
    <w:rsid w:val="00B73B10"/>
    <w:rsid w:val="00B8362E"/>
    <w:rsid w:val="00B8377F"/>
    <w:rsid w:val="00B91B7D"/>
    <w:rsid w:val="00B940E2"/>
    <w:rsid w:val="00BA023E"/>
    <w:rsid w:val="00BB10CA"/>
    <w:rsid w:val="00BB502C"/>
    <w:rsid w:val="00BB5D27"/>
    <w:rsid w:val="00BC094F"/>
    <w:rsid w:val="00BE32BF"/>
    <w:rsid w:val="00BF4345"/>
    <w:rsid w:val="00C03163"/>
    <w:rsid w:val="00C057BC"/>
    <w:rsid w:val="00C077BC"/>
    <w:rsid w:val="00C105D7"/>
    <w:rsid w:val="00C16BAC"/>
    <w:rsid w:val="00C263BA"/>
    <w:rsid w:val="00C26A6D"/>
    <w:rsid w:val="00C444BC"/>
    <w:rsid w:val="00C4533D"/>
    <w:rsid w:val="00C763EC"/>
    <w:rsid w:val="00C816AD"/>
    <w:rsid w:val="00C8260D"/>
    <w:rsid w:val="00C96F54"/>
    <w:rsid w:val="00CB5DD3"/>
    <w:rsid w:val="00CB674D"/>
    <w:rsid w:val="00CC165B"/>
    <w:rsid w:val="00CC310C"/>
    <w:rsid w:val="00CD0201"/>
    <w:rsid w:val="00CD3087"/>
    <w:rsid w:val="00CE1E19"/>
    <w:rsid w:val="00CE44CB"/>
    <w:rsid w:val="00CE4BB9"/>
    <w:rsid w:val="00CF5CBD"/>
    <w:rsid w:val="00D03C6B"/>
    <w:rsid w:val="00D22513"/>
    <w:rsid w:val="00D23985"/>
    <w:rsid w:val="00D26FA0"/>
    <w:rsid w:val="00D272D1"/>
    <w:rsid w:val="00D276F3"/>
    <w:rsid w:val="00D368AA"/>
    <w:rsid w:val="00D57F83"/>
    <w:rsid w:val="00D61312"/>
    <w:rsid w:val="00D94C40"/>
    <w:rsid w:val="00DA7BF8"/>
    <w:rsid w:val="00DB12C5"/>
    <w:rsid w:val="00DB61CD"/>
    <w:rsid w:val="00DC4174"/>
    <w:rsid w:val="00DC5425"/>
    <w:rsid w:val="00DC74D0"/>
    <w:rsid w:val="00DE2BA9"/>
    <w:rsid w:val="00DF1F6F"/>
    <w:rsid w:val="00E02FB5"/>
    <w:rsid w:val="00E264D7"/>
    <w:rsid w:val="00E33BA5"/>
    <w:rsid w:val="00E45E93"/>
    <w:rsid w:val="00E54E54"/>
    <w:rsid w:val="00E77085"/>
    <w:rsid w:val="00E83C56"/>
    <w:rsid w:val="00E93709"/>
    <w:rsid w:val="00EA10A0"/>
    <w:rsid w:val="00EB1873"/>
    <w:rsid w:val="00EC2B6A"/>
    <w:rsid w:val="00ED4991"/>
    <w:rsid w:val="00ED5000"/>
    <w:rsid w:val="00EE34B3"/>
    <w:rsid w:val="00EF3611"/>
    <w:rsid w:val="00F101D9"/>
    <w:rsid w:val="00F200CC"/>
    <w:rsid w:val="00F23E80"/>
    <w:rsid w:val="00F23FD2"/>
    <w:rsid w:val="00F25A53"/>
    <w:rsid w:val="00F31031"/>
    <w:rsid w:val="00F7151E"/>
    <w:rsid w:val="00F7470B"/>
    <w:rsid w:val="00F850D1"/>
    <w:rsid w:val="00F87FB8"/>
    <w:rsid w:val="00FC2D58"/>
    <w:rsid w:val="00FD1F79"/>
    <w:rsid w:val="00FD2726"/>
    <w:rsid w:val="00FE1170"/>
    <w:rsid w:val="00FF17BD"/>
    <w:rsid w:val="00FF3F9D"/>
    <w:rsid w:val="00FF5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04DA"/>
    <w:rPr>
      <w:sz w:val="24"/>
      <w:szCs w:val="24"/>
    </w:rPr>
  </w:style>
  <w:style w:type="paragraph" w:styleId="Heading1">
    <w:name w:val="heading 1"/>
    <w:basedOn w:val="Normal"/>
    <w:next w:val="Normal"/>
    <w:qFormat/>
    <w:rsid w:val="004904DA"/>
    <w:pPr>
      <w:keepNext/>
      <w:overflowPunct w:val="0"/>
      <w:autoSpaceDE w:val="0"/>
      <w:autoSpaceDN w:val="0"/>
      <w:adjustRightInd w:val="0"/>
      <w:textAlignment w:val="baseline"/>
      <w:outlineLvl w:val="0"/>
    </w:pPr>
    <w:rPr>
      <w:rFonts w:ascii="Times" w:hAnsi="Times"/>
      <w:b/>
      <w:szCs w:val="20"/>
    </w:rPr>
  </w:style>
  <w:style w:type="paragraph" w:styleId="Heading2">
    <w:name w:val="heading 2"/>
    <w:basedOn w:val="Normal"/>
    <w:next w:val="Normal"/>
    <w:qFormat/>
    <w:rsid w:val="004904DA"/>
    <w:pPr>
      <w:keepNext/>
      <w:widowControl w:val="0"/>
      <w:tabs>
        <w:tab w:val="left" w:pos="540"/>
        <w:tab w:val="left" w:pos="1440"/>
        <w:tab w:val="left" w:pos="2250"/>
      </w:tabs>
      <w:spacing w:before="120"/>
      <w:jc w:val="both"/>
      <w:outlineLvl w:val="1"/>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3">
    <w:name w:val="p3"/>
    <w:basedOn w:val="Normal"/>
    <w:rsid w:val="004904DA"/>
    <w:pPr>
      <w:widowControl w:val="0"/>
      <w:tabs>
        <w:tab w:val="left" w:pos="720"/>
      </w:tabs>
      <w:spacing w:line="300" w:lineRule="atLeast"/>
    </w:pPr>
    <w:rPr>
      <w:snapToGrid w:val="0"/>
      <w:szCs w:val="20"/>
    </w:rPr>
  </w:style>
  <w:style w:type="paragraph" w:styleId="BodyTextIndent">
    <w:name w:val="Body Text Indent"/>
    <w:basedOn w:val="Normal"/>
    <w:rsid w:val="004904DA"/>
    <w:pPr>
      <w:widowControl w:val="0"/>
      <w:ind w:left="2160"/>
      <w:jc w:val="both"/>
    </w:pPr>
    <w:rPr>
      <w:rFonts w:ascii="Arial" w:hAnsi="Arial"/>
      <w:snapToGrid w:val="0"/>
      <w:sz w:val="22"/>
      <w:szCs w:val="20"/>
    </w:rPr>
  </w:style>
  <w:style w:type="paragraph" w:styleId="BodyText">
    <w:name w:val="Body Text"/>
    <w:basedOn w:val="Normal"/>
    <w:rsid w:val="004904DA"/>
    <w:pPr>
      <w:widowControl w:val="0"/>
      <w:jc w:val="both"/>
    </w:pPr>
    <w:rPr>
      <w:rFonts w:ascii="Arial" w:hAnsi="Arial"/>
      <w:snapToGrid w:val="0"/>
      <w:sz w:val="22"/>
      <w:szCs w:val="20"/>
    </w:rPr>
  </w:style>
  <w:style w:type="paragraph" w:styleId="BalloonText">
    <w:name w:val="Balloon Text"/>
    <w:basedOn w:val="Normal"/>
    <w:semiHidden/>
    <w:rsid w:val="004904DA"/>
    <w:rPr>
      <w:rFonts w:ascii="Tahoma" w:hAnsi="Tahoma" w:cs="Tahoma"/>
      <w:sz w:val="16"/>
      <w:szCs w:val="16"/>
    </w:rPr>
  </w:style>
  <w:style w:type="character" w:styleId="Hyperlink">
    <w:name w:val="Hyperlink"/>
    <w:basedOn w:val="DefaultParagraphFont"/>
    <w:rsid w:val="004904DA"/>
    <w:rPr>
      <w:color w:val="0000FF"/>
      <w:u w:val="single"/>
    </w:rPr>
  </w:style>
  <w:style w:type="paragraph" w:styleId="FootnoteText">
    <w:name w:val="footnote text"/>
    <w:basedOn w:val="Normal"/>
    <w:semiHidden/>
    <w:rsid w:val="004904DA"/>
    <w:rPr>
      <w:sz w:val="20"/>
      <w:szCs w:val="20"/>
    </w:rPr>
  </w:style>
  <w:style w:type="character" w:styleId="FootnoteReference">
    <w:name w:val="footnote reference"/>
    <w:basedOn w:val="DefaultParagraphFont"/>
    <w:semiHidden/>
    <w:rsid w:val="004904DA"/>
    <w:rPr>
      <w:vertAlign w:val="superscript"/>
    </w:rPr>
  </w:style>
  <w:style w:type="character" w:styleId="FollowedHyperlink">
    <w:name w:val="FollowedHyperlink"/>
    <w:basedOn w:val="DefaultParagraphFont"/>
    <w:rsid w:val="004904DA"/>
    <w:rPr>
      <w:color w:val="800080"/>
      <w:u w:val="single"/>
    </w:rPr>
  </w:style>
  <w:style w:type="paragraph" w:styleId="BodyText2">
    <w:name w:val="Body Text 2"/>
    <w:basedOn w:val="Normal"/>
    <w:rsid w:val="004904DA"/>
    <w:pPr>
      <w:widowControl w:val="0"/>
      <w:tabs>
        <w:tab w:val="left" w:pos="540"/>
        <w:tab w:val="left" w:pos="1440"/>
        <w:tab w:val="left" w:pos="2250"/>
      </w:tabs>
      <w:spacing w:before="120"/>
      <w:jc w:val="both"/>
    </w:pPr>
    <w:rPr>
      <w:rFonts w:ascii="Tahoma" w:hAnsi="Tahoma" w:cs="Tahoma"/>
    </w:rPr>
  </w:style>
  <w:style w:type="paragraph" w:styleId="NormalWeb">
    <w:name w:val="Normal (Web)"/>
    <w:basedOn w:val="Normal"/>
    <w:uiPriority w:val="99"/>
    <w:rsid w:val="002535C6"/>
    <w:pPr>
      <w:spacing w:before="100" w:beforeAutospacing="1" w:after="100" w:afterAutospacing="1"/>
    </w:pPr>
    <w:rPr>
      <w:rFonts w:ascii="Arial Unicode MS" w:eastAsia="Arial Unicode MS" w:hAnsi="Arial Unicode MS" w:cs="Arial Unicode MS"/>
    </w:rPr>
  </w:style>
  <w:style w:type="paragraph" w:customStyle="1" w:styleId="Default">
    <w:name w:val="Default"/>
    <w:rsid w:val="00017F6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1777D6"/>
    <w:pPr>
      <w:tabs>
        <w:tab w:val="center" w:pos="4320"/>
        <w:tab w:val="right" w:pos="8640"/>
      </w:tabs>
    </w:pPr>
  </w:style>
  <w:style w:type="paragraph" w:styleId="Footer">
    <w:name w:val="footer"/>
    <w:basedOn w:val="Normal"/>
    <w:link w:val="FooterChar"/>
    <w:uiPriority w:val="99"/>
    <w:rsid w:val="001777D6"/>
    <w:pPr>
      <w:tabs>
        <w:tab w:val="center" w:pos="4320"/>
        <w:tab w:val="right" w:pos="8640"/>
      </w:tabs>
    </w:pPr>
  </w:style>
  <w:style w:type="character" w:styleId="CommentReference">
    <w:name w:val="annotation reference"/>
    <w:basedOn w:val="DefaultParagraphFont"/>
    <w:semiHidden/>
    <w:rsid w:val="002F288D"/>
    <w:rPr>
      <w:sz w:val="16"/>
      <w:szCs w:val="16"/>
    </w:rPr>
  </w:style>
  <w:style w:type="paragraph" w:styleId="CommentText">
    <w:name w:val="annotation text"/>
    <w:basedOn w:val="Normal"/>
    <w:semiHidden/>
    <w:rsid w:val="002F288D"/>
    <w:rPr>
      <w:sz w:val="20"/>
      <w:szCs w:val="20"/>
    </w:rPr>
  </w:style>
  <w:style w:type="paragraph" w:styleId="CommentSubject">
    <w:name w:val="annotation subject"/>
    <w:basedOn w:val="CommentText"/>
    <w:next w:val="CommentText"/>
    <w:semiHidden/>
    <w:rsid w:val="002F288D"/>
    <w:rPr>
      <w:b/>
      <w:bCs/>
    </w:rPr>
  </w:style>
  <w:style w:type="paragraph" w:styleId="ListParagraph">
    <w:name w:val="List Paragraph"/>
    <w:basedOn w:val="Normal"/>
    <w:uiPriority w:val="34"/>
    <w:qFormat/>
    <w:rsid w:val="002C7114"/>
    <w:pPr>
      <w:ind w:left="720"/>
    </w:pPr>
    <w:rPr>
      <w:rFonts w:ascii="Calibri" w:eastAsia="Calibri" w:hAnsi="Calibri"/>
      <w:b/>
      <w:bCs/>
      <w:color w:val="009900"/>
      <w:sz w:val="22"/>
      <w:szCs w:val="22"/>
    </w:rPr>
  </w:style>
  <w:style w:type="paragraph" w:styleId="NoSpacing">
    <w:name w:val="No Spacing"/>
    <w:uiPriority w:val="1"/>
    <w:qFormat/>
    <w:rsid w:val="00577AC3"/>
    <w:rPr>
      <w:sz w:val="24"/>
      <w:szCs w:val="24"/>
    </w:rPr>
  </w:style>
  <w:style w:type="character" w:customStyle="1" w:styleId="FooterChar">
    <w:name w:val="Footer Char"/>
    <w:basedOn w:val="DefaultParagraphFont"/>
    <w:link w:val="Footer"/>
    <w:uiPriority w:val="99"/>
    <w:rsid w:val="00A00A46"/>
    <w:rPr>
      <w:sz w:val="24"/>
      <w:szCs w:val="24"/>
    </w:rPr>
  </w:style>
  <w:style w:type="paragraph" w:styleId="PlainText">
    <w:name w:val="Plain Text"/>
    <w:basedOn w:val="Normal"/>
    <w:link w:val="PlainTextChar"/>
    <w:uiPriority w:val="99"/>
    <w:unhideWhenUsed/>
    <w:rsid w:val="000867BF"/>
    <w:rPr>
      <w:rFonts w:ascii="Calibri" w:eastAsia="Calibri" w:hAnsi="Calibri"/>
      <w:sz w:val="21"/>
      <w:szCs w:val="21"/>
    </w:rPr>
  </w:style>
  <w:style w:type="character" w:customStyle="1" w:styleId="PlainTextChar">
    <w:name w:val="Plain Text Char"/>
    <w:basedOn w:val="DefaultParagraphFont"/>
    <w:link w:val="PlainText"/>
    <w:uiPriority w:val="99"/>
    <w:rsid w:val="000867BF"/>
    <w:rPr>
      <w:rFonts w:ascii="Calibri" w:eastAsia="Calibri" w:hAnsi="Calibri" w:cs="Times New Roman"/>
      <w:sz w:val="21"/>
      <w:szCs w:val="21"/>
    </w:rPr>
  </w:style>
  <w:style w:type="character" w:customStyle="1" w:styleId="HeaderChar">
    <w:name w:val="Header Char"/>
    <w:basedOn w:val="DefaultParagraphFont"/>
    <w:link w:val="Header"/>
    <w:uiPriority w:val="99"/>
    <w:rsid w:val="00052EF1"/>
    <w:rPr>
      <w:sz w:val="24"/>
      <w:szCs w:val="24"/>
    </w:rPr>
  </w:style>
  <w:style w:type="character" w:styleId="Strong">
    <w:name w:val="Strong"/>
    <w:basedOn w:val="DefaultParagraphFont"/>
    <w:uiPriority w:val="22"/>
    <w:qFormat/>
    <w:rsid w:val="00D23985"/>
    <w:rPr>
      <w:b/>
      <w:bCs/>
    </w:rPr>
  </w:style>
  <w:style w:type="paragraph" w:customStyle="1" w:styleId="MessageHeaderFirst">
    <w:name w:val="Message Header First"/>
    <w:basedOn w:val="MessageHeader"/>
    <w:next w:val="MessageHeader"/>
    <w:rsid w:val="00DC74D0"/>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aps/>
      <w:sz w:val="18"/>
      <w:szCs w:val="20"/>
    </w:rPr>
  </w:style>
  <w:style w:type="paragraph" w:styleId="MessageHeader">
    <w:name w:val="Message Header"/>
    <w:basedOn w:val="Normal"/>
    <w:link w:val="MessageHeaderChar"/>
    <w:rsid w:val="00DC74D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rsid w:val="00DC74D0"/>
    <w:rPr>
      <w:rFonts w:ascii="Cambria" w:eastAsia="Times New Roman" w:hAnsi="Cambria" w:cs="Times New Roman"/>
      <w:sz w:val="24"/>
      <w:szCs w:val="24"/>
      <w:shd w:val="pct20" w:color="auto" w:fill="auto"/>
    </w:rPr>
  </w:style>
  <w:style w:type="paragraph" w:customStyle="1" w:styleId="default0">
    <w:name w:val="default"/>
    <w:basedOn w:val="Normal"/>
    <w:rsid w:val="007F571D"/>
    <w:rPr>
      <w:rFonts w:ascii="Arial" w:eastAsia="Calibri" w:hAnsi="Arial" w:cs="Arial"/>
      <w:color w:val="000000"/>
    </w:rPr>
  </w:style>
</w:styles>
</file>

<file path=word/webSettings.xml><?xml version="1.0" encoding="utf-8"?>
<w:webSettings xmlns:r="http://schemas.openxmlformats.org/officeDocument/2006/relationships" xmlns:w="http://schemas.openxmlformats.org/wordprocessingml/2006/main">
  <w:divs>
    <w:div w:id="98451398">
      <w:bodyDiv w:val="1"/>
      <w:marLeft w:val="0"/>
      <w:marRight w:val="0"/>
      <w:marTop w:val="0"/>
      <w:marBottom w:val="0"/>
      <w:divBdr>
        <w:top w:val="none" w:sz="0" w:space="0" w:color="auto"/>
        <w:left w:val="none" w:sz="0" w:space="0" w:color="auto"/>
        <w:bottom w:val="none" w:sz="0" w:space="0" w:color="auto"/>
        <w:right w:val="none" w:sz="0" w:space="0" w:color="auto"/>
      </w:divBdr>
    </w:div>
    <w:div w:id="223764881">
      <w:bodyDiv w:val="1"/>
      <w:marLeft w:val="0"/>
      <w:marRight w:val="0"/>
      <w:marTop w:val="0"/>
      <w:marBottom w:val="0"/>
      <w:divBdr>
        <w:top w:val="none" w:sz="0" w:space="0" w:color="auto"/>
        <w:left w:val="none" w:sz="0" w:space="0" w:color="auto"/>
        <w:bottom w:val="none" w:sz="0" w:space="0" w:color="auto"/>
        <w:right w:val="none" w:sz="0" w:space="0" w:color="auto"/>
      </w:divBdr>
    </w:div>
    <w:div w:id="256671548">
      <w:bodyDiv w:val="1"/>
      <w:marLeft w:val="0"/>
      <w:marRight w:val="0"/>
      <w:marTop w:val="0"/>
      <w:marBottom w:val="0"/>
      <w:divBdr>
        <w:top w:val="none" w:sz="0" w:space="0" w:color="auto"/>
        <w:left w:val="none" w:sz="0" w:space="0" w:color="auto"/>
        <w:bottom w:val="none" w:sz="0" w:space="0" w:color="auto"/>
        <w:right w:val="none" w:sz="0" w:space="0" w:color="auto"/>
      </w:divBdr>
    </w:div>
    <w:div w:id="318266010">
      <w:bodyDiv w:val="1"/>
      <w:marLeft w:val="0"/>
      <w:marRight w:val="0"/>
      <w:marTop w:val="0"/>
      <w:marBottom w:val="0"/>
      <w:divBdr>
        <w:top w:val="none" w:sz="0" w:space="0" w:color="auto"/>
        <w:left w:val="none" w:sz="0" w:space="0" w:color="auto"/>
        <w:bottom w:val="none" w:sz="0" w:space="0" w:color="auto"/>
        <w:right w:val="none" w:sz="0" w:space="0" w:color="auto"/>
      </w:divBdr>
    </w:div>
    <w:div w:id="401369964">
      <w:bodyDiv w:val="1"/>
      <w:marLeft w:val="0"/>
      <w:marRight w:val="0"/>
      <w:marTop w:val="0"/>
      <w:marBottom w:val="0"/>
      <w:divBdr>
        <w:top w:val="none" w:sz="0" w:space="0" w:color="auto"/>
        <w:left w:val="none" w:sz="0" w:space="0" w:color="auto"/>
        <w:bottom w:val="none" w:sz="0" w:space="0" w:color="auto"/>
        <w:right w:val="none" w:sz="0" w:space="0" w:color="auto"/>
      </w:divBdr>
    </w:div>
    <w:div w:id="426923286">
      <w:bodyDiv w:val="1"/>
      <w:marLeft w:val="0"/>
      <w:marRight w:val="0"/>
      <w:marTop w:val="0"/>
      <w:marBottom w:val="0"/>
      <w:divBdr>
        <w:top w:val="none" w:sz="0" w:space="0" w:color="auto"/>
        <w:left w:val="none" w:sz="0" w:space="0" w:color="auto"/>
        <w:bottom w:val="none" w:sz="0" w:space="0" w:color="auto"/>
        <w:right w:val="none" w:sz="0" w:space="0" w:color="auto"/>
      </w:divBdr>
    </w:div>
    <w:div w:id="450901976">
      <w:bodyDiv w:val="1"/>
      <w:marLeft w:val="0"/>
      <w:marRight w:val="0"/>
      <w:marTop w:val="0"/>
      <w:marBottom w:val="0"/>
      <w:divBdr>
        <w:top w:val="none" w:sz="0" w:space="0" w:color="auto"/>
        <w:left w:val="none" w:sz="0" w:space="0" w:color="auto"/>
        <w:bottom w:val="none" w:sz="0" w:space="0" w:color="auto"/>
        <w:right w:val="none" w:sz="0" w:space="0" w:color="auto"/>
      </w:divBdr>
    </w:div>
    <w:div w:id="752892072">
      <w:bodyDiv w:val="1"/>
      <w:marLeft w:val="0"/>
      <w:marRight w:val="0"/>
      <w:marTop w:val="0"/>
      <w:marBottom w:val="0"/>
      <w:divBdr>
        <w:top w:val="none" w:sz="0" w:space="0" w:color="auto"/>
        <w:left w:val="none" w:sz="0" w:space="0" w:color="auto"/>
        <w:bottom w:val="none" w:sz="0" w:space="0" w:color="auto"/>
        <w:right w:val="none" w:sz="0" w:space="0" w:color="auto"/>
      </w:divBdr>
    </w:div>
    <w:div w:id="863635723">
      <w:bodyDiv w:val="1"/>
      <w:marLeft w:val="0"/>
      <w:marRight w:val="0"/>
      <w:marTop w:val="0"/>
      <w:marBottom w:val="0"/>
      <w:divBdr>
        <w:top w:val="none" w:sz="0" w:space="0" w:color="auto"/>
        <w:left w:val="none" w:sz="0" w:space="0" w:color="auto"/>
        <w:bottom w:val="none" w:sz="0" w:space="0" w:color="auto"/>
        <w:right w:val="none" w:sz="0" w:space="0" w:color="auto"/>
      </w:divBdr>
    </w:div>
    <w:div w:id="942690753">
      <w:bodyDiv w:val="1"/>
      <w:marLeft w:val="0"/>
      <w:marRight w:val="0"/>
      <w:marTop w:val="0"/>
      <w:marBottom w:val="0"/>
      <w:divBdr>
        <w:top w:val="none" w:sz="0" w:space="0" w:color="auto"/>
        <w:left w:val="none" w:sz="0" w:space="0" w:color="auto"/>
        <w:bottom w:val="none" w:sz="0" w:space="0" w:color="auto"/>
        <w:right w:val="none" w:sz="0" w:space="0" w:color="auto"/>
      </w:divBdr>
    </w:div>
    <w:div w:id="956836242">
      <w:bodyDiv w:val="1"/>
      <w:marLeft w:val="0"/>
      <w:marRight w:val="0"/>
      <w:marTop w:val="0"/>
      <w:marBottom w:val="0"/>
      <w:divBdr>
        <w:top w:val="none" w:sz="0" w:space="0" w:color="auto"/>
        <w:left w:val="none" w:sz="0" w:space="0" w:color="auto"/>
        <w:bottom w:val="none" w:sz="0" w:space="0" w:color="auto"/>
        <w:right w:val="none" w:sz="0" w:space="0" w:color="auto"/>
      </w:divBdr>
    </w:div>
    <w:div w:id="974412962">
      <w:bodyDiv w:val="1"/>
      <w:marLeft w:val="0"/>
      <w:marRight w:val="0"/>
      <w:marTop w:val="0"/>
      <w:marBottom w:val="0"/>
      <w:divBdr>
        <w:top w:val="none" w:sz="0" w:space="0" w:color="auto"/>
        <w:left w:val="none" w:sz="0" w:space="0" w:color="auto"/>
        <w:bottom w:val="none" w:sz="0" w:space="0" w:color="auto"/>
        <w:right w:val="none" w:sz="0" w:space="0" w:color="auto"/>
      </w:divBdr>
    </w:div>
    <w:div w:id="1062798146">
      <w:bodyDiv w:val="1"/>
      <w:marLeft w:val="0"/>
      <w:marRight w:val="0"/>
      <w:marTop w:val="0"/>
      <w:marBottom w:val="0"/>
      <w:divBdr>
        <w:top w:val="none" w:sz="0" w:space="0" w:color="auto"/>
        <w:left w:val="none" w:sz="0" w:space="0" w:color="auto"/>
        <w:bottom w:val="none" w:sz="0" w:space="0" w:color="auto"/>
        <w:right w:val="none" w:sz="0" w:space="0" w:color="auto"/>
      </w:divBdr>
    </w:div>
    <w:div w:id="1338578575">
      <w:bodyDiv w:val="1"/>
      <w:marLeft w:val="0"/>
      <w:marRight w:val="0"/>
      <w:marTop w:val="0"/>
      <w:marBottom w:val="0"/>
      <w:divBdr>
        <w:top w:val="none" w:sz="0" w:space="0" w:color="auto"/>
        <w:left w:val="none" w:sz="0" w:space="0" w:color="auto"/>
        <w:bottom w:val="none" w:sz="0" w:space="0" w:color="auto"/>
        <w:right w:val="none" w:sz="0" w:space="0" w:color="auto"/>
      </w:divBdr>
    </w:div>
    <w:div w:id="1531601279">
      <w:bodyDiv w:val="1"/>
      <w:marLeft w:val="0"/>
      <w:marRight w:val="0"/>
      <w:marTop w:val="0"/>
      <w:marBottom w:val="0"/>
      <w:divBdr>
        <w:top w:val="none" w:sz="0" w:space="0" w:color="auto"/>
        <w:left w:val="none" w:sz="0" w:space="0" w:color="auto"/>
        <w:bottom w:val="none" w:sz="0" w:space="0" w:color="auto"/>
        <w:right w:val="none" w:sz="0" w:space="0" w:color="auto"/>
      </w:divBdr>
    </w:div>
    <w:div w:id="1675456255">
      <w:bodyDiv w:val="1"/>
      <w:marLeft w:val="0"/>
      <w:marRight w:val="0"/>
      <w:marTop w:val="0"/>
      <w:marBottom w:val="0"/>
      <w:divBdr>
        <w:top w:val="none" w:sz="0" w:space="0" w:color="auto"/>
        <w:left w:val="none" w:sz="0" w:space="0" w:color="auto"/>
        <w:bottom w:val="none" w:sz="0" w:space="0" w:color="auto"/>
        <w:right w:val="none" w:sz="0" w:space="0" w:color="auto"/>
      </w:divBdr>
    </w:div>
    <w:div w:id="1690570524">
      <w:bodyDiv w:val="1"/>
      <w:marLeft w:val="0"/>
      <w:marRight w:val="0"/>
      <w:marTop w:val="0"/>
      <w:marBottom w:val="0"/>
      <w:divBdr>
        <w:top w:val="none" w:sz="0" w:space="0" w:color="auto"/>
        <w:left w:val="none" w:sz="0" w:space="0" w:color="auto"/>
        <w:bottom w:val="none" w:sz="0" w:space="0" w:color="auto"/>
        <w:right w:val="none" w:sz="0" w:space="0" w:color="auto"/>
      </w:divBdr>
    </w:div>
    <w:div w:id="1786270971">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2122917160">
      <w:bodyDiv w:val="1"/>
      <w:marLeft w:val="0"/>
      <w:marRight w:val="0"/>
      <w:marTop w:val="0"/>
      <w:marBottom w:val="0"/>
      <w:divBdr>
        <w:top w:val="none" w:sz="0" w:space="0" w:color="auto"/>
        <w:left w:val="none" w:sz="0" w:space="0" w:color="auto"/>
        <w:bottom w:val="none" w:sz="0" w:space="0" w:color="auto"/>
        <w:right w:val="none" w:sz="0" w:space="0" w:color="auto"/>
      </w:divBdr>
    </w:div>
    <w:div w:id="214272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en.gaupc.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ervices@gaupc.com?subject=EDEN%20password%20assistan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ENhelpdesk@gaupc.com?subject=EDEN%20ticket%20creation%20assistanc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aupc.com/EDENInfo.asp" TargetMode="External"/><Relationship Id="rId4" Type="http://schemas.openxmlformats.org/officeDocument/2006/relationships/settings" Target="settings.xml"/><Relationship Id="rId9" Type="http://schemas.openxmlformats.org/officeDocument/2006/relationships/hyperlink" Target="file:///C:\Documents%20and%20Settings\mchestnutt\My%20Documents\EDEN\2009%20eden%20launch\www.gaup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chestnutt\Local%20Settings\Temporary%20Internet%20Files\OLK3\LP%20launch%20suspen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2A22-6101-4259-8EB6-C8D0BE439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LP launch suspension.dot</Template>
  <TotalTime>0</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Business Notification - Delivery &amp; PRIS Response Testing</vt:lpstr>
    </vt:vector>
  </TitlesOfParts>
  <Company>22 Days until EDEN Implementation</Company>
  <LinksUpToDate>false</LinksUpToDate>
  <CharactersWithSpaces>1933</CharactersWithSpaces>
  <SharedDoc>false</SharedDoc>
  <HLinks>
    <vt:vector size="60" baseType="variant">
      <vt:variant>
        <vt:i4>786493</vt:i4>
      </vt:variant>
      <vt:variant>
        <vt:i4>27</vt:i4>
      </vt:variant>
      <vt:variant>
        <vt:i4>0</vt:i4>
      </vt:variant>
      <vt:variant>
        <vt:i4>5</vt:i4>
      </vt:variant>
      <vt:variant>
        <vt:lpwstr>mailto:echapel@gaupc.com</vt:lpwstr>
      </vt:variant>
      <vt:variant>
        <vt:lpwstr/>
      </vt:variant>
      <vt:variant>
        <vt:i4>196652</vt:i4>
      </vt:variant>
      <vt:variant>
        <vt:i4>24</vt:i4>
      </vt:variant>
      <vt:variant>
        <vt:i4>0</vt:i4>
      </vt:variant>
      <vt:variant>
        <vt:i4>5</vt:i4>
      </vt:variant>
      <vt:variant>
        <vt:lpwstr>mailto:mjoyner@gaupc.com</vt:lpwstr>
      </vt:variant>
      <vt:variant>
        <vt:lpwstr/>
      </vt:variant>
      <vt:variant>
        <vt:i4>63</vt:i4>
      </vt:variant>
      <vt:variant>
        <vt:i4>21</vt:i4>
      </vt:variant>
      <vt:variant>
        <vt:i4>0</vt:i4>
      </vt:variant>
      <vt:variant>
        <vt:i4>5</vt:i4>
      </vt:variant>
      <vt:variant>
        <vt:lpwstr>mailto:bcreech@gaupc.com</vt:lpwstr>
      </vt:variant>
      <vt:variant>
        <vt:lpwstr/>
      </vt:variant>
      <vt:variant>
        <vt:i4>1638482</vt:i4>
      </vt:variant>
      <vt:variant>
        <vt:i4>18</vt:i4>
      </vt:variant>
      <vt:variant>
        <vt:i4>0</vt:i4>
      </vt:variant>
      <vt:variant>
        <vt:i4>5</vt:i4>
      </vt:variant>
      <vt:variant>
        <vt:lpwstr>http://www.gaupc.com/liaisons.asp</vt:lpwstr>
      </vt:variant>
      <vt:variant>
        <vt:lpwstr/>
      </vt:variant>
      <vt:variant>
        <vt:i4>1703982</vt:i4>
      </vt:variant>
      <vt:variant>
        <vt:i4>15</vt:i4>
      </vt:variant>
      <vt:variant>
        <vt:i4>0</vt:i4>
      </vt:variant>
      <vt:variant>
        <vt:i4>5</vt:i4>
      </vt:variant>
      <vt:variant>
        <vt:lpwstr>mailto:memberservices@gaupc.com</vt:lpwstr>
      </vt:variant>
      <vt:variant>
        <vt:lpwstr/>
      </vt:variant>
      <vt:variant>
        <vt:i4>393285</vt:i4>
      </vt:variant>
      <vt:variant>
        <vt:i4>12</vt:i4>
      </vt:variant>
      <vt:variant>
        <vt:i4>0</vt:i4>
      </vt:variant>
      <vt:variant>
        <vt:i4>5</vt:i4>
      </vt:variant>
      <vt:variant>
        <vt:lpwstr>http://www.gaupc.com/EDENInfo.asp</vt:lpwstr>
      </vt:variant>
      <vt:variant>
        <vt:lpwstr/>
      </vt:variant>
      <vt:variant>
        <vt:i4>3735676</vt:i4>
      </vt:variant>
      <vt:variant>
        <vt:i4>9</vt:i4>
      </vt:variant>
      <vt:variant>
        <vt:i4>0</vt:i4>
      </vt:variant>
      <vt:variant>
        <vt:i4>5</vt:i4>
      </vt:variant>
      <vt:variant>
        <vt:lpwstr>../My Documents/EDEN/2009 eden launch/www.gaupc.com</vt:lpwstr>
      </vt:variant>
      <vt:variant>
        <vt:lpwstr/>
      </vt:variant>
      <vt:variant>
        <vt:i4>7995516</vt:i4>
      </vt:variant>
      <vt:variant>
        <vt:i4>6</vt:i4>
      </vt:variant>
      <vt:variant>
        <vt:i4>0</vt:i4>
      </vt:variant>
      <vt:variant>
        <vt:i4>5</vt:i4>
      </vt:variant>
      <vt:variant>
        <vt:lpwstr>http://eden.gaupc.com/</vt:lpwstr>
      </vt:variant>
      <vt:variant>
        <vt:lpwstr/>
      </vt:variant>
      <vt:variant>
        <vt:i4>2293870</vt:i4>
      </vt:variant>
      <vt:variant>
        <vt:i4>3</vt:i4>
      </vt:variant>
      <vt:variant>
        <vt:i4>0</vt:i4>
      </vt:variant>
      <vt:variant>
        <vt:i4>5</vt:i4>
      </vt:variant>
      <vt:variant>
        <vt:lpwstr>http://edenstage.gaupc.com/</vt:lpwstr>
      </vt:variant>
      <vt:variant>
        <vt:lpwstr/>
      </vt:variant>
      <vt:variant>
        <vt:i4>393285</vt:i4>
      </vt:variant>
      <vt:variant>
        <vt:i4>0</vt:i4>
      </vt:variant>
      <vt:variant>
        <vt:i4>0</vt:i4>
      </vt:variant>
      <vt:variant>
        <vt:i4>5</vt:i4>
      </vt:variant>
      <vt:variant>
        <vt:lpwstr>http://www.gaupc.com/EDENInfo.asp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Notification - Delivery &amp; PRIS Response Testing</dc:title>
  <dc:subject/>
  <dc:creator>IWeathers</dc:creator>
  <cp:keywords/>
  <dc:description/>
  <cp:lastModifiedBy>UPC</cp:lastModifiedBy>
  <cp:revision>2</cp:revision>
  <cp:lastPrinted>2009-12-05T23:55:00Z</cp:lastPrinted>
  <dcterms:created xsi:type="dcterms:W3CDTF">2009-12-31T20:26:00Z</dcterms:created>
  <dcterms:modified xsi:type="dcterms:W3CDTF">2009-12-31T20:26:00Z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